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3F" w:rsidRDefault="003A392B" w:rsidP="00B8185E">
      <w:pPr>
        <w:rPr>
          <w:b/>
        </w:rPr>
      </w:pPr>
      <w:r>
        <w:rPr>
          <w:b/>
        </w:rPr>
        <w:t>Appendix C</w:t>
      </w:r>
      <w:bookmarkStart w:id="0" w:name="_GoBack"/>
      <w:bookmarkEnd w:id="0"/>
      <w:r w:rsidR="00B851BF">
        <w:rPr>
          <w:b/>
        </w:rPr>
        <w:t>: Review A</w:t>
      </w:r>
      <w:r w:rsidR="00A9035C">
        <w:rPr>
          <w:b/>
        </w:rPr>
        <w:t>rticles for Healthcare Workers</w:t>
      </w:r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Tahernejad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S,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Ghaffari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S,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Ariza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-Montes A,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Wesemann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U,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Farahmandnia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H,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Sahebi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A. Post-traumatic stress disorder in medical workers involved in earthquake response: A systematic review and meta-analysis. </w:t>
      </w:r>
      <w:proofErr w:type="spellStart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Heliyon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>. 2023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;9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(1):e12794.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4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10.1016/j.heliyon.2023.e12794</w:t>
        </w:r>
      </w:hyperlink>
    </w:p>
    <w:p w:rsidR="00B8185E" w:rsidRDefault="00B8185E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Palmer J, Ku M, Wang H, et al. Public health emergency and psychological distress among healthcare workers: a scoping review. </w:t>
      </w:r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BMC Public Health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>. 2022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;22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(1):1396.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5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10.1186/s12889-022-13761-1</w:t>
        </w:r>
      </w:hyperlink>
    </w:p>
    <w:p w:rsidR="00B8185E" w:rsidRDefault="00B8185E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Mental Health, Brain Health and Substance Use (MSD), WHO Headquarters (HQ). Mental Health and COVID-19: Early evidence of the pandemic’s impact: Scientific brief, 2 March 2022. Published online March 2, 2022. </w:t>
      </w:r>
      <w:hyperlink r:id="rId6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https://www.who.int/publications/i/item/WHO-2019-nCoV-Sci_Brief-Mental_health-2022.1</w:t>
        </w:r>
      </w:hyperlink>
    </w:p>
    <w:p w:rsidR="00B8185E" w:rsidRDefault="00B8185E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Hill JE, Harris C, Danielle L C, et al. The prevalence of mental health conditions in healthcare workers during and after a pandemic: Systematic review and meta-analysis. </w:t>
      </w:r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 </w:t>
      </w:r>
      <w:proofErr w:type="spellStart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Adv</w:t>
      </w:r>
      <w:proofErr w:type="spellEnd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Nurs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>. 2022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;78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(6):1551-1573.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7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10.1111/jan.15175</w:t>
        </w:r>
      </w:hyperlink>
    </w:p>
    <w:p w:rsidR="00B8185E" w:rsidRDefault="00B8185E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Zhou Y, Sun Z, Wang Y, et al. The prevalence of PTSS under the influence of public health emergencies in last two decades: A systematic review and meta-analysis. </w:t>
      </w:r>
      <w:proofErr w:type="spellStart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Clin</w:t>
      </w:r>
      <w:proofErr w:type="spellEnd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Psychol</w:t>
      </w:r>
      <w:proofErr w:type="spellEnd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Rev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>. 2021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;83:101938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8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10.1016/j.cpr.2020.101938</w:t>
        </w:r>
      </w:hyperlink>
    </w:p>
    <w:p w:rsidR="00B8185E" w:rsidRDefault="00B8185E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t>6.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Sun P, Wang M, Song T, et al. The Psychological Impact of COVID-19 Pandemic on Health Care Workers: A Systematic Review and Meta-Analysis. </w:t>
      </w:r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Front Psychol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>. 2021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;12:626547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9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10.3389/fpsyg.2021.626547</w:t>
        </w:r>
      </w:hyperlink>
    </w:p>
    <w:p w:rsidR="00B8185E" w:rsidRDefault="00B8185E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t>7.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Salehi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M,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Amanat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M,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Mohammadi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M, et al. The prevalence of post-traumatic stress disorder related symptoms in Coronavirus outbreaks: A systematic-review and meta-analysis. </w:t>
      </w:r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 Affect </w:t>
      </w:r>
      <w:proofErr w:type="spellStart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Disord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>. 2021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;282:527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-538.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10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10.1016/j.jad.2020.12.188</w:t>
        </w:r>
      </w:hyperlink>
    </w:p>
    <w:p w:rsidR="00B8185E" w:rsidRDefault="00B8185E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t>8.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Sahebi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A,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Yousefi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A, Abdi K, et al. The Prevalence of Post-traumatic Stress Disorder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Health Care Workers During the COVID-19 Pandemic: An Umbrella Review and Meta-Analysis. </w:t>
      </w:r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Front Psychiatry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>. 2021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;12:764738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11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10.3389/fpsyt.2021.764738</w:t>
        </w:r>
      </w:hyperlink>
    </w:p>
    <w:p w:rsidR="00B8185E" w:rsidRDefault="00B8185E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t>9.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Li Y, Scherer N, Felix L,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Kuper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H. Prevalence of depression, anxiety and post-traumatic stress disorder in health care workers during the COVID-19 pandemic: A systematic review and meta-analysis. </w:t>
      </w:r>
      <w:proofErr w:type="spellStart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One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>. 2021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;16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(3):e0246454.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12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10.1371/journal.pone.0246454</w:t>
        </w:r>
      </w:hyperlink>
    </w:p>
    <w:p w:rsidR="00B8185E" w:rsidRDefault="00B8185E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Hao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Q, Wang D,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Xie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M, et al. Prevalence and Risk Factors of Mental Health Problems Among Healthcare Workers During the COVID-19 Pandemic: A Systematic Review and Meta-Analysis. </w:t>
      </w:r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Front Psychiatry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>. 2021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;12:567381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13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10.3389/fpsyt.2021.567381</w:t>
        </w:r>
      </w:hyperlink>
    </w:p>
    <w:p w:rsidR="00B8185E" w:rsidRDefault="00B8185E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Godfrey CM, Rodgers J, Pare GC,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Alsius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A, Ross-White A, Belbin S, Sears K. Healthcare Provider Burnout: A Rapid Scoping Review. Published online 2021. </w:t>
      </w:r>
      <w:hyperlink r:id="rId14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https://www.mcmasterforum.org/docs/default-source/product-documents/rapid-responses/healthcare-provider-burnout.pdf?sfvrsn=70b2c7bb_5</w:t>
        </w:r>
      </w:hyperlink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lastRenderedPageBreak/>
        <w:t>12.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Chigwedere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OC,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Sadath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A,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Kabir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Z,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Arensman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E. The Impact of Epidemics and Pandemics on the Mental Health of Healthcare Workers: A Systematic Review. </w:t>
      </w:r>
      <w:proofErr w:type="spellStart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Int</w:t>
      </w:r>
      <w:proofErr w:type="spellEnd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 Environ Res Public Health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>. 2021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;18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(13):6695.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15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10.3390/ijerph18136695</w:t>
        </w:r>
      </w:hyperlink>
    </w:p>
    <w:p w:rsidR="00B8185E" w:rsidRDefault="00B8185E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Cénat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JM,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Blais-Rochette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C,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Kokou-Kpolou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CK, et al. Prevalence of symptoms of depression, anxiety, insomnia, posttraumatic stress disorder, and psychological distress among populations affected by the COVID-19 pandemic: A systematic review and meta-analysis. </w:t>
      </w:r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Psychiatry Res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>. 2021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;295:113599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16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10.1016/j.psychres.2020.113599</w:t>
        </w:r>
      </w:hyperlink>
    </w:p>
    <w:p w:rsidR="00B8185E" w:rsidRDefault="00B8185E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t>14.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Busch IM, Moretti F,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Mazzi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M, Wu AW,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Rimondini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M. What We Have Learned from Two Decades of Epidemics and Pandemics: A Systematic Review and Meta-Analysis of the Psychological Burden of Frontline Healthcare Workers. </w:t>
      </w:r>
      <w:proofErr w:type="spellStart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Psychother</w:t>
      </w:r>
      <w:proofErr w:type="spellEnd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Psychosom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>. 2021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;90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(3):178-190.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17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10.1159/000513733</w:t>
        </w:r>
      </w:hyperlink>
    </w:p>
    <w:p w:rsidR="00B8185E" w:rsidRDefault="00B8185E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t>15.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Falasi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B, Al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Mazrouei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M, Al Ali M, et al. Prevalence and Determinants of Immediate and Long-Term PTSD Consequences of Coronavirus-Related (CoV-1 and CoV-2) Pandemics among Healthcare Professionals: A Systematic Review and Meta-Analysis. </w:t>
      </w:r>
      <w:proofErr w:type="spellStart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Int</w:t>
      </w:r>
      <w:proofErr w:type="spellEnd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 Environ Res Public Health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>. 2021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;18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(4):2182.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18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10.3390/ijerph18042182</w:t>
        </w:r>
      </w:hyperlink>
    </w:p>
    <w:p w:rsidR="00B8185E" w:rsidRDefault="00B8185E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t>16.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Stuijfzand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S,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Deforges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C, Sandoz V, et al. Psychological impact of an epidemic/pandemic on the mental health of healthcare professionals: a rapid review. </w:t>
      </w:r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BMC Public Health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>. 2020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;20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(1):1230.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19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10.1186/s12889-020-09322-z</w:t>
        </w:r>
      </w:hyperlink>
    </w:p>
    <w:p w:rsidR="00B8185E" w:rsidRDefault="00B8185E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t>17.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Sriharan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A,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Ratnapalan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S,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Tricco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AC, et al. Occupational Stress, Burnout, and Depression in Women in Healthcare During COVID-19 Pandemic: Rapid Scoping Review. </w:t>
      </w:r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Front Glob </w:t>
      </w:r>
      <w:proofErr w:type="spellStart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Womens</w:t>
      </w:r>
      <w:proofErr w:type="spellEnd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Health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>. 2020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;1:596690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20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10.3389/fgwh.2020.596690</w:t>
        </w:r>
      </w:hyperlink>
    </w:p>
    <w:p w:rsidR="00B8185E" w:rsidRDefault="00B8185E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t>18.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Pollock A, Campbell P, Cheyne J, et al. Interventions to support the resilience and mental health of frontline health and social care professionals during and after a disease outbreak, epidemic or pandemic: a mixed methods systematic review. </w:t>
      </w:r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Cochrane Database </w:t>
      </w:r>
      <w:proofErr w:type="spellStart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Syst</w:t>
      </w:r>
      <w:proofErr w:type="spellEnd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Rev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>. 2020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;11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(11):CD013779.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21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10.1002/14651858.CD013779</w:t>
        </w:r>
      </w:hyperlink>
    </w:p>
    <w:p w:rsidR="00B8185E" w:rsidRDefault="00B8185E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t>19.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Batra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K, Singh TP, Sharma M,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Batra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R,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Schvaneveldt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N. Investigating the Psychological Impact of COVID-19 among Healthcare Workers: A Meta-Analysis. </w:t>
      </w:r>
      <w:proofErr w:type="spellStart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Int</w:t>
      </w:r>
      <w:proofErr w:type="spellEnd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 Environ Res Public Health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>. 2020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;17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(23):9096.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22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10.3390/ijerph17239096</w:t>
        </w:r>
      </w:hyperlink>
    </w:p>
    <w:p w:rsidR="00B8185E" w:rsidRDefault="00B8185E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t>20.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Lowell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, Suarez-Jimenez B,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Helpman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L, et al. 9/11-related PTSD among highly exposed populations: a systematic review 15 years after the attack. </w:t>
      </w:r>
      <w:proofErr w:type="spellStart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Psychol</w:t>
      </w:r>
      <w:proofErr w:type="spellEnd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Med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>. 2018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;48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(4):537-553.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23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10.1017/S0033291717002033</w:t>
        </w:r>
      </w:hyperlink>
    </w:p>
    <w:p w:rsidR="00B8185E" w:rsidRDefault="00B8185E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t>21.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Guilaran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J, De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Terte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I,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Kaniasty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K, Stephens C. Psychological Outcomes in Disaster Responders: A Systematic Review and Meta-Analysis on the Effect of Social Support. </w:t>
      </w:r>
      <w:proofErr w:type="spellStart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Int</w:t>
      </w:r>
      <w:proofErr w:type="spellEnd"/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 Disaster Risk Sci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>. 2018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;9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(3):344-358.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24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10.1007/s13753-018-0184-7</w:t>
        </w:r>
      </w:hyperlink>
    </w:p>
    <w:p w:rsidR="00B8185E" w:rsidRDefault="00B8185E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D72" w:rsidRPr="00A26D72" w:rsidRDefault="00A26D72" w:rsidP="00B8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72">
        <w:rPr>
          <w:rFonts w:ascii="Times New Roman" w:eastAsia="Times New Roman" w:hAnsi="Times New Roman" w:cs="Times New Roman"/>
          <w:sz w:val="24"/>
          <w:szCs w:val="24"/>
        </w:rPr>
        <w:t>22.</w:t>
      </w:r>
      <w:r w:rsidR="00B8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Brooks SK, Dunn R, </w:t>
      </w:r>
      <w:proofErr w:type="spellStart"/>
      <w:r w:rsidRPr="00A26D72">
        <w:rPr>
          <w:rFonts w:ascii="Times New Roman" w:eastAsia="Times New Roman" w:hAnsi="Times New Roman" w:cs="Times New Roman"/>
          <w:sz w:val="24"/>
          <w:szCs w:val="24"/>
        </w:rPr>
        <w:t>Amlôt</w:t>
      </w:r>
      <w:proofErr w:type="spell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 R, Rubin GJ, Greenberg N. Social and occupational factors associated with psychological wellbeing among occupational groups affected by disaster: a 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systematic review. </w:t>
      </w:r>
      <w:r w:rsidRPr="00A26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Mental Health</w:t>
      </w:r>
      <w:r w:rsidRPr="00A26D72">
        <w:rPr>
          <w:rFonts w:ascii="Times New Roman" w:eastAsia="Times New Roman" w:hAnsi="Times New Roman" w:cs="Times New Roman"/>
          <w:sz w:val="24"/>
          <w:szCs w:val="24"/>
        </w:rPr>
        <w:t>. 2017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;26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 xml:space="preserve">(4):373-384. </w:t>
      </w:r>
      <w:proofErr w:type="gramStart"/>
      <w:r w:rsidRPr="00A26D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gramEnd"/>
      <w:r w:rsidRPr="00A26D7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25" w:history="1">
        <w:r w:rsidRPr="00A26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10.1080/09638237.2017.1294732</w:t>
        </w:r>
      </w:hyperlink>
    </w:p>
    <w:p w:rsidR="00B851BF" w:rsidRDefault="00B851BF" w:rsidP="00B8185E">
      <w:pPr>
        <w:rPr>
          <w:b/>
        </w:rPr>
      </w:pPr>
    </w:p>
    <w:p w:rsidR="00CC44A9" w:rsidRPr="00CC44A9" w:rsidRDefault="00CC44A9" w:rsidP="00B8185E">
      <w:pPr>
        <w:rPr>
          <w:b/>
        </w:rPr>
      </w:pPr>
    </w:p>
    <w:sectPr w:rsidR="00CC44A9" w:rsidRPr="00CC4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A9"/>
    <w:rsid w:val="003A392B"/>
    <w:rsid w:val="00A26D72"/>
    <w:rsid w:val="00A9035C"/>
    <w:rsid w:val="00B5213F"/>
    <w:rsid w:val="00B8185E"/>
    <w:rsid w:val="00B851BF"/>
    <w:rsid w:val="00CC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4D392"/>
  <w15:chartTrackingRefBased/>
  <w15:docId w15:val="{5FF5A4EB-9112-4BEB-A9E7-0CF633A8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6D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012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4469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2318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123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8871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490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6537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698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95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420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164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9016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6440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792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7066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189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070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287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924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5240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2186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220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9916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423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3450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894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948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386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46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2843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870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653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3384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3967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913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247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7071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6823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069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160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417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827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055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6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65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8517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603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255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7902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242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4341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2912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789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5997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546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374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884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5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34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92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9268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4551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270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0955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081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43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626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200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457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623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611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2082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0969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162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578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7026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0008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7293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749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2331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173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3281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758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6351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189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180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pr.2020.101938" TargetMode="External"/><Relationship Id="rId13" Type="http://schemas.openxmlformats.org/officeDocument/2006/relationships/hyperlink" Target="https://doi.org/10.3389/fpsyt.2021.567381" TargetMode="External"/><Relationship Id="rId18" Type="http://schemas.openxmlformats.org/officeDocument/2006/relationships/hyperlink" Target="https://doi.org/10.3390/ijerph1804218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02/14651858.CD013779" TargetMode="External"/><Relationship Id="rId7" Type="http://schemas.openxmlformats.org/officeDocument/2006/relationships/hyperlink" Target="https://doi.org/10.1111/jan.15175" TargetMode="External"/><Relationship Id="rId12" Type="http://schemas.openxmlformats.org/officeDocument/2006/relationships/hyperlink" Target="https://doi.org/10.1371/journal.pone.0246454" TargetMode="External"/><Relationship Id="rId17" Type="http://schemas.openxmlformats.org/officeDocument/2006/relationships/hyperlink" Target="https://doi.org/10.1159/000513733" TargetMode="External"/><Relationship Id="rId25" Type="http://schemas.openxmlformats.org/officeDocument/2006/relationships/hyperlink" Target="https://doi.org/10.1080/09638237.2017.12947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16/j.psychres.2020.113599" TargetMode="External"/><Relationship Id="rId20" Type="http://schemas.openxmlformats.org/officeDocument/2006/relationships/hyperlink" Target="https://doi.org/10.3389/fgwh.2020.59669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ho.int/publications/i/item/WHO-2019-nCoV-Sci_Brief-Mental_health-2022.1" TargetMode="External"/><Relationship Id="rId11" Type="http://schemas.openxmlformats.org/officeDocument/2006/relationships/hyperlink" Target="https://doi.org/10.3389/fpsyt.2021.764738" TargetMode="External"/><Relationship Id="rId24" Type="http://schemas.openxmlformats.org/officeDocument/2006/relationships/hyperlink" Target="https://doi.org/10.1007/s13753-018-0184-7" TargetMode="External"/><Relationship Id="rId5" Type="http://schemas.openxmlformats.org/officeDocument/2006/relationships/hyperlink" Target="https://doi.org/10.1186/s12889-022-13761-1" TargetMode="External"/><Relationship Id="rId15" Type="http://schemas.openxmlformats.org/officeDocument/2006/relationships/hyperlink" Target="https://doi.org/10.3390/ijerph18136695" TargetMode="External"/><Relationship Id="rId23" Type="http://schemas.openxmlformats.org/officeDocument/2006/relationships/hyperlink" Target="https://doi.org/10.1017/S0033291717002033" TargetMode="External"/><Relationship Id="rId10" Type="http://schemas.openxmlformats.org/officeDocument/2006/relationships/hyperlink" Target="https://doi.org/10.1016/j.jad.2020.12.188" TargetMode="External"/><Relationship Id="rId19" Type="http://schemas.openxmlformats.org/officeDocument/2006/relationships/hyperlink" Target="https://doi.org/10.1186/s12889-020-09322-z" TargetMode="External"/><Relationship Id="rId4" Type="http://schemas.openxmlformats.org/officeDocument/2006/relationships/hyperlink" Target="https://doi.org/10.1016/j.heliyon.2023.e12794" TargetMode="External"/><Relationship Id="rId9" Type="http://schemas.openxmlformats.org/officeDocument/2006/relationships/hyperlink" Target="https://doi.org/10.3389/fpsyg.2021.626547" TargetMode="External"/><Relationship Id="rId14" Type="http://schemas.openxmlformats.org/officeDocument/2006/relationships/hyperlink" Target="https://www.mcmasterforum.org/docs/default-source/product-documents/rapid-responses/healthcare-provider-burnout.pdf?sfvrsn=70b2c7bb_5" TargetMode="External"/><Relationship Id="rId22" Type="http://schemas.openxmlformats.org/officeDocument/2006/relationships/hyperlink" Target="https://doi.org/10.3390/ijerph1723909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eHealth Saskatchewan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Mark SHA</dc:creator>
  <cp:keywords/>
  <dc:description/>
  <cp:lastModifiedBy>Mueller, Mark SHA</cp:lastModifiedBy>
  <cp:revision>6</cp:revision>
  <dcterms:created xsi:type="dcterms:W3CDTF">2025-02-08T17:06:00Z</dcterms:created>
  <dcterms:modified xsi:type="dcterms:W3CDTF">2025-02-08T18:50:00Z</dcterms:modified>
</cp:coreProperties>
</file>