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BA2EE" w14:textId="54C29CB5" w:rsidR="009475E7" w:rsidRDefault="009475E7" w:rsidP="00B575B7">
      <w:pPr>
        <w:pStyle w:val="Title"/>
        <w:jc w:val="left"/>
      </w:pPr>
      <w:r>
        <w:t>Appendix B</w:t>
      </w:r>
    </w:p>
    <w:p w14:paraId="4B2D619F" w14:textId="045468A3" w:rsidR="004C0BC6" w:rsidRPr="00353E6E" w:rsidRDefault="004C0BC6" w:rsidP="00B575B7">
      <w:pPr>
        <w:pStyle w:val="Title"/>
        <w:jc w:val="left"/>
      </w:pPr>
      <w:r w:rsidRPr="00353E6E">
        <w:t>Literature Searching Video Assignment</w:t>
      </w:r>
      <w:r w:rsidR="00736C81">
        <w:t xml:space="preserve"> Fall 2020</w:t>
      </w:r>
    </w:p>
    <w:p w14:paraId="067C29C2" w14:textId="645AA076" w:rsidR="004C0BC6" w:rsidRDefault="004C0BC6" w:rsidP="004C0BC6"/>
    <w:p w14:paraId="20D078DD" w14:textId="3C2CF446" w:rsidR="00A94237" w:rsidRDefault="00A94237" w:rsidP="00B200C7">
      <w:pPr>
        <w:jc w:val="both"/>
        <w:rPr>
          <w:b/>
          <w:bCs/>
        </w:rPr>
      </w:pPr>
      <w:r w:rsidRPr="00353E6E">
        <w:rPr>
          <w:rStyle w:val="Heading1Char"/>
        </w:rPr>
        <w:t>Learning Objectives</w:t>
      </w:r>
      <w:r>
        <w:rPr>
          <w:b/>
          <w:bCs/>
        </w:rPr>
        <w:t>:</w:t>
      </w:r>
    </w:p>
    <w:p w14:paraId="31F1BDAD" w14:textId="77777777" w:rsidR="005A215D" w:rsidRPr="00351870" w:rsidRDefault="005A215D" w:rsidP="005A215D">
      <w:pPr>
        <w:numPr>
          <w:ilvl w:val="0"/>
          <w:numId w:val="3"/>
        </w:numPr>
        <w:textAlignment w:val="center"/>
        <w:rPr>
          <w:rFonts w:ascii="Calibri" w:eastAsia="Times New Roman" w:hAnsi="Calibri" w:cs="Calibri"/>
          <w:szCs w:val="22"/>
        </w:rPr>
      </w:pPr>
      <w:r w:rsidRPr="00351870">
        <w:rPr>
          <w:rFonts w:ascii="Calibri" w:eastAsia="Times New Roman" w:hAnsi="Calibri" w:cs="Calibri"/>
          <w:szCs w:val="22"/>
        </w:rPr>
        <w:t>Create a screencast video while conducting a literature search in PubMed</w:t>
      </w:r>
    </w:p>
    <w:p w14:paraId="2206705D" w14:textId="41BAD6AB" w:rsidR="005A215D" w:rsidRPr="00351870" w:rsidRDefault="00540C8A" w:rsidP="005A215D">
      <w:pPr>
        <w:numPr>
          <w:ilvl w:val="0"/>
          <w:numId w:val="3"/>
        </w:numPr>
        <w:textAlignment w:val="center"/>
        <w:rPr>
          <w:rFonts w:ascii="Calibri" w:eastAsia="Times New Roman" w:hAnsi="Calibri" w:cs="Calibri"/>
          <w:szCs w:val="22"/>
        </w:rPr>
      </w:pPr>
      <w:r>
        <w:rPr>
          <w:rFonts w:ascii="Calibri" w:eastAsia="Times New Roman" w:hAnsi="Calibri" w:cs="Calibri"/>
          <w:szCs w:val="22"/>
        </w:rPr>
        <w:t>Utilize basic and advanced searching techniques</w:t>
      </w:r>
    </w:p>
    <w:p w14:paraId="012B9531" w14:textId="0BB50373" w:rsidR="00A94237" w:rsidRPr="00351870" w:rsidRDefault="005A215D" w:rsidP="002C19B5">
      <w:pPr>
        <w:numPr>
          <w:ilvl w:val="0"/>
          <w:numId w:val="3"/>
        </w:numPr>
        <w:jc w:val="both"/>
        <w:textAlignment w:val="center"/>
        <w:rPr>
          <w:b/>
          <w:bCs/>
          <w:sz w:val="28"/>
        </w:rPr>
      </w:pPr>
      <w:r w:rsidRPr="00351870">
        <w:rPr>
          <w:rFonts w:ascii="Calibri" w:eastAsia="Times New Roman" w:hAnsi="Calibri" w:cs="Calibri"/>
          <w:szCs w:val="22"/>
        </w:rPr>
        <w:t>Explain reasoning for choosing terms and the actions being performed</w:t>
      </w:r>
    </w:p>
    <w:p w14:paraId="3A51F937" w14:textId="77777777" w:rsidR="005A215D" w:rsidRPr="005A215D" w:rsidRDefault="005A215D" w:rsidP="005A215D">
      <w:pPr>
        <w:jc w:val="both"/>
        <w:textAlignment w:val="center"/>
        <w:rPr>
          <w:b/>
          <w:bCs/>
        </w:rPr>
      </w:pPr>
    </w:p>
    <w:p w14:paraId="03CAB66C" w14:textId="0FA43AF2" w:rsidR="004C0BC6" w:rsidRDefault="00B200C7" w:rsidP="00B200C7">
      <w:pPr>
        <w:jc w:val="both"/>
      </w:pPr>
      <w:r w:rsidRPr="00353E6E">
        <w:rPr>
          <w:rStyle w:val="Heading1Char"/>
        </w:rPr>
        <w:t>Overview</w:t>
      </w:r>
      <w:r w:rsidR="004C0BC6" w:rsidRPr="007D27D1">
        <w:rPr>
          <w:b/>
          <w:bCs/>
        </w:rPr>
        <w:t>:</w:t>
      </w:r>
      <w:r w:rsidR="004C0BC6">
        <w:t xml:space="preserve"> </w:t>
      </w:r>
      <w:r w:rsidR="00FD713B">
        <w:t xml:space="preserve">Using </w:t>
      </w:r>
      <w:r w:rsidR="00796405">
        <w:t>Panopto™</w:t>
      </w:r>
      <w:r w:rsidR="00FD713B">
        <w:t xml:space="preserve">, </w:t>
      </w:r>
      <w:r w:rsidR="00353E6E">
        <w:t xml:space="preserve">students will </w:t>
      </w:r>
      <w:r w:rsidR="00FD713B">
        <w:t xml:space="preserve">record a short video </w:t>
      </w:r>
      <w:r w:rsidR="00204D00" w:rsidRPr="00056372">
        <w:rPr>
          <w:b/>
          <w:bCs/>
        </w:rPr>
        <w:t>(≤ 5 minutes</w:t>
      </w:r>
      <w:r w:rsidR="00204D00">
        <w:t xml:space="preserve">) </w:t>
      </w:r>
      <w:r w:rsidR="00FD713B">
        <w:t xml:space="preserve">of </w:t>
      </w:r>
      <w:r w:rsidR="00353E6E">
        <w:t>their</w:t>
      </w:r>
      <w:r w:rsidR="00FD713B">
        <w:t xml:space="preserve"> computer screen while perform</w:t>
      </w:r>
      <w:r w:rsidR="00353E6E">
        <w:t>ing</w:t>
      </w:r>
      <w:r w:rsidR="00FD713B">
        <w:t xml:space="preserve"> a literature search in PubMed</w:t>
      </w:r>
      <w:r w:rsidR="00796405">
        <w:t xml:space="preserve">. This search should help identify literature </w:t>
      </w:r>
      <w:r w:rsidR="00FD713B">
        <w:t>appropriate for the</w:t>
      </w:r>
      <w:r w:rsidR="00353E6E">
        <w:t xml:space="preserve"> assigned</w:t>
      </w:r>
      <w:r w:rsidR="00FD713B">
        <w:t xml:space="preserve"> </w:t>
      </w:r>
      <w:r w:rsidR="0057645B">
        <w:t xml:space="preserve">drug information </w:t>
      </w:r>
      <w:r w:rsidR="00353E6E">
        <w:t xml:space="preserve">(DI) </w:t>
      </w:r>
      <w:r w:rsidR="0057645B">
        <w:t xml:space="preserve">question </w:t>
      </w:r>
      <w:r w:rsidR="00353E6E">
        <w:t>case</w:t>
      </w:r>
      <w:r w:rsidR="00FD713B">
        <w:t xml:space="preserve">. </w:t>
      </w:r>
      <w:r w:rsidR="00353E6E">
        <w:t>Students</w:t>
      </w:r>
      <w:r w:rsidR="00FD713B">
        <w:t xml:space="preserve"> are expected to use a microphone and </w:t>
      </w:r>
      <w:r w:rsidR="0057645B">
        <w:t>narrate the</w:t>
      </w:r>
      <w:r w:rsidR="00FD713B">
        <w:t xml:space="preserve"> steps </w:t>
      </w:r>
      <w:r w:rsidR="00353E6E">
        <w:t>they</w:t>
      </w:r>
      <w:r w:rsidR="00FD713B">
        <w:t xml:space="preserve"> are taking </w:t>
      </w:r>
      <w:r w:rsidR="00042AC0">
        <w:t xml:space="preserve">as </w:t>
      </w:r>
      <w:r w:rsidR="00353E6E">
        <w:t>they</w:t>
      </w:r>
      <w:r w:rsidR="00FD713B">
        <w:t xml:space="preserve"> perform the search</w:t>
      </w:r>
      <w:r w:rsidR="00540C8A">
        <w:t xml:space="preserve"> that add</w:t>
      </w:r>
      <w:r w:rsidR="00FD713B">
        <w:t xml:space="preserve"> reasoning behind those decisions </w:t>
      </w:r>
      <w:r w:rsidR="00DE6C60">
        <w:t>(</w:t>
      </w:r>
      <w:proofErr w:type="spellStart"/>
      <w:r w:rsidR="00042AC0">
        <w:t>eg</w:t>
      </w:r>
      <w:proofErr w:type="spellEnd"/>
      <w:r w:rsidR="00DE6C60">
        <w:t xml:space="preserve">, what are the major concepts of </w:t>
      </w:r>
      <w:r w:rsidR="00353E6E">
        <w:t>the</w:t>
      </w:r>
      <w:r w:rsidR="00DE6C60">
        <w:t xml:space="preserve"> case; why </w:t>
      </w:r>
      <w:r w:rsidR="00353E6E">
        <w:t>was</w:t>
      </w:r>
      <w:r w:rsidR="00DE6C60">
        <w:t xml:space="preserve"> a specific MeSH term </w:t>
      </w:r>
      <w:r w:rsidR="00353E6E">
        <w:t xml:space="preserve">chosen </w:t>
      </w:r>
      <w:r w:rsidR="00DE6C60">
        <w:t xml:space="preserve">over others; why are text words </w:t>
      </w:r>
      <w:r w:rsidR="00353E6E">
        <w:t xml:space="preserve">being added </w:t>
      </w:r>
      <w:r w:rsidR="00DE6C60">
        <w:t xml:space="preserve">to </w:t>
      </w:r>
      <w:r w:rsidR="00353E6E">
        <w:t>the</w:t>
      </w:r>
      <w:r w:rsidR="00DE6C60">
        <w:t xml:space="preserve"> search). </w:t>
      </w:r>
      <w:r w:rsidR="00353E6E">
        <w:t>Students do not need to record their faces, only the screen itself. Students</w:t>
      </w:r>
      <w:r w:rsidR="00DE6C60">
        <w:t xml:space="preserve"> can earn up to 20 points</w:t>
      </w:r>
      <w:r w:rsidR="00353E6E">
        <w:t xml:space="preserve"> via a rubric (found on page </w:t>
      </w:r>
      <w:r w:rsidR="00E51BD9">
        <w:t>3</w:t>
      </w:r>
      <w:r w:rsidR="00353E6E">
        <w:t>)</w:t>
      </w:r>
      <w:r w:rsidR="00DE6C60">
        <w:t xml:space="preserve"> for this assignment. </w:t>
      </w:r>
    </w:p>
    <w:p w14:paraId="10A2F144" w14:textId="560E724D" w:rsidR="004C0BC6" w:rsidRDefault="004C0BC6" w:rsidP="004C0BC6"/>
    <w:p w14:paraId="099C771A" w14:textId="77777777" w:rsidR="00351870" w:rsidRDefault="00351870" w:rsidP="00796405">
      <w:pPr>
        <w:jc w:val="both"/>
      </w:pPr>
      <w:r w:rsidRPr="0043614D">
        <w:rPr>
          <w:rStyle w:val="Heading1Char"/>
        </w:rPr>
        <w:t>Logistics</w:t>
      </w:r>
      <w:r w:rsidR="004C0BC6" w:rsidRPr="007D27D1">
        <w:rPr>
          <w:b/>
          <w:bCs/>
        </w:rPr>
        <w:t>:</w:t>
      </w:r>
    </w:p>
    <w:p w14:paraId="5BF75F24" w14:textId="4787D06E" w:rsidR="00796405" w:rsidRDefault="00B0527E" w:rsidP="00351870">
      <w:pPr>
        <w:pStyle w:val="ListParagraph"/>
        <w:numPr>
          <w:ilvl w:val="0"/>
          <w:numId w:val="5"/>
        </w:numPr>
        <w:jc w:val="both"/>
      </w:pPr>
      <w:r>
        <w:t>Students</w:t>
      </w:r>
      <w:r w:rsidRPr="00796405">
        <w:t xml:space="preserve"> </w:t>
      </w:r>
      <w:r w:rsidR="00796405" w:rsidRPr="00796405">
        <w:t>will record their presentation using Panopto</w:t>
      </w:r>
      <w:r w:rsidR="00796405">
        <w:t>™</w:t>
      </w:r>
      <w:r w:rsidR="00796405" w:rsidRPr="00796405">
        <w:t xml:space="preserve"> on their own time. </w:t>
      </w:r>
      <w:hyperlink r:id="rId6" w:history="1">
        <w:r w:rsidR="00796405" w:rsidRPr="00796405">
          <w:rPr>
            <w:rStyle w:val="Hyperlink"/>
          </w:rPr>
          <w:t>Recording instructions</w:t>
        </w:r>
      </w:hyperlink>
      <w:r w:rsidR="00796405" w:rsidRPr="00796405">
        <w:t xml:space="preserve"> are available online. </w:t>
      </w:r>
      <w:r w:rsidR="005E21F0">
        <w:t>Save the</w:t>
      </w:r>
      <w:r w:rsidR="00796405" w:rsidRPr="00796405">
        <w:t xml:space="preserve"> presentation</w:t>
      </w:r>
      <w:r w:rsidR="00056372">
        <w:t xml:space="preserve"> with </w:t>
      </w:r>
      <w:r w:rsidR="00056372" w:rsidRPr="00056372">
        <w:rPr>
          <w:b/>
          <w:bCs/>
        </w:rPr>
        <w:t>the file titled as your name</w:t>
      </w:r>
      <w:r w:rsidR="00796405" w:rsidRPr="00796405">
        <w:t xml:space="preserve"> to the [assignments] folder associated with the course.</w:t>
      </w:r>
    </w:p>
    <w:p w14:paraId="3E35BBA6" w14:textId="77777777" w:rsidR="00056372" w:rsidRPr="00796405" w:rsidRDefault="00056372" w:rsidP="00056372">
      <w:pPr>
        <w:pStyle w:val="ListParagraph"/>
        <w:jc w:val="both"/>
      </w:pPr>
    </w:p>
    <w:p w14:paraId="0343E172" w14:textId="1551C568" w:rsidR="004C0BC6" w:rsidRDefault="00540C8A" w:rsidP="00540C8A">
      <w:pPr>
        <w:ind w:firstLine="720"/>
      </w:pPr>
      <w:r>
        <w:rPr>
          <w:noProof/>
        </w:rPr>
        <w:drawing>
          <wp:inline distT="0" distB="0" distL="0" distR="0" wp14:anchorId="7D0ED90F" wp14:editId="3530E929">
            <wp:extent cx="3714750" cy="1233486"/>
            <wp:effectExtent l="0" t="0" r="0" b="5080"/>
            <wp:docPr id="1" name="Picture 1" descr="A screenshot of th the top of the Panopto folder that shows where your video will be pos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5233" cy="1256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A9E9E" w14:textId="2AA9E4E2" w:rsidR="00D410DF" w:rsidRDefault="00B200C7" w:rsidP="00056372">
      <w:pPr>
        <w:ind w:left="990" w:hanging="270"/>
      </w:pPr>
      <w:r>
        <w:rPr>
          <w:noProof/>
        </w:rPr>
        <w:drawing>
          <wp:inline distT="0" distB="0" distL="0" distR="0" wp14:anchorId="57CEB39C" wp14:editId="69D35B9F">
            <wp:extent cx="3613150" cy="322914"/>
            <wp:effectExtent l="0" t="0" r="0" b="1270"/>
            <wp:docPr id="3" name="Picture 3" descr="A screenshot of th the second level of the Panopto folder that shows where your video will be pos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72" b="90315"/>
                    <a:stretch/>
                  </pic:blipFill>
                  <pic:spPr bwMode="auto">
                    <a:xfrm>
                      <a:off x="0" y="0"/>
                      <a:ext cx="3769166" cy="336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10DF">
        <w:rPr>
          <w:noProof/>
        </w:rPr>
        <w:drawing>
          <wp:inline distT="0" distB="0" distL="0" distR="0" wp14:anchorId="20848A1A" wp14:editId="5BFB1851">
            <wp:extent cx="2935259" cy="2622550"/>
            <wp:effectExtent l="0" t="0" r="0" b="635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20"/>
                    <a:stretch/>
                  </pic:blipFill>
                  <pic:spPr bwMode="auto">
                    <a:xfrm>
                      <a:off x="0" y="0"/>
                      <a:ext cx="2968781" cy="2652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8896F4" w14:textId="42D9889C" w:rsidR="000F53BC" w:rsidRPr="000F53BC" w:rsidRDefault="000F53BC" w:rsidP="003B498B">
      <w:pPr>
        <w:pStyle w:val="ListParagraph"/>
        <w:numPr>
          <w:ilvl w:val="0"/>
          <w:numId w:val="2"/>
        </w:numPr>
        <w:jc w:val="both"/>
      </w:pPr>
      <w:r w:rsidRPr="000F53BC">
        <w:lastRenderedPageBreak/>
        <w:t xml:space="preserve">Each </w:t>
      </w:r>
      <w:r>
        <w:t>student</w:t>
      </w:r>
      <w:r w:rsidRPr="000F53BC">
        <w:t xml:space="preserve"> will </w:t>
      </w:r>
      <w:r>
        <w:t xml:space="preserve">submit a PDF of an </w:t>
      </w:r>
      <w:r w:rsidRPr="000F53BC">
        <w:t xml:space="preserve">article </w:t>
      </w:r>
      <w:r w:rsidR="003B498B">
        <w:t>identified via the recorded literature search.</w:t>
      </w:r>
    </w:p>
    <w:p w14:paraId="55CAE644" w14:textId="35AB58B5" w:rsidR="000F53BC" w:rsidRPr="000F53BC" w:rsidRDefault="00540C8A" w:rsidP="003B498B">
      <w:pPr>
        <w:numPr>
          <w:ilvl w:val="0"/>
          <w:numId w:val="2"/>
        </w:numPr>
        <w:tabs>
          <w:tab w:val="num" w:pos="360"/>
        </w:tabs>
        <w:jc w:val="both"/>
      </w:pPr>
      <w:r>
        <w:t>B</w:t>
      </w:r>
      <w:r w:rsidRPr="000F53BC">
        <w:t xml:space="preserve">y </w:t>
      </w:r>
      <w:r w:rsidRPr="000F53BC">
        <w:rPr>
          <w:b/>
        </w:rPr>
        <w:t>11:59 PM on</w:t>
      </w:r>
      <w:r>
        <w:t xml:space="preserve"> </w:t>
      </w:r>
      <w:r w:rsidR="00D410DF">
        <w:rPr>
          <w:b/>
        </w:rPr>
        <w:t>November 5, 2020</w:t>
      </w:r>
      <w:r>
        <w:t>, t</w:t>
      </w:r>
      <w:r w:rsidR="000F53BC" w:rsidRPr="00540C8A">
        <w:t>he</w:t>
      </w:r>
      <w:r w:rsidR="000F53BC">
        <w:t xml:space="preserve"> </w:t>
      </w:r>
      <w:r w:rsidR="000F53BC" w:rsidRPr="005E21F0">
        <w:rPr>
          <w:b/>
        </w:rPr>
        <w:t xml:space="preserve">PDF of </w:t>
      </w:r>
      <w:r w:rsidRPr="005E21F0">
        <w:rPr>
          <w:b/>
        </w:rPr>
        <w:t>the</w:t>
      </w:r>
      <w:r w:rsidR="000F53BC" w:rsidRPr="005E21F0">
        <w:rPr>
          <w:b/>
        </w:rPr>
        <w:t xml:space="preserve"> identified article</w:t>
      </w:r>
      <w:r w:rsidR="000F53BC">
        <w:t xml:space="preserve"> must be submitted to </w:t>
      </w:r>
      <w:r w:rsidR="007A480F">
        <w:t>Moodle</w:t>
      </w:r>
      <w:r w:rsidR="000F53BC">
        <w:t xml:space="preserve"> </w:t>
      </w:r>
      <w:r w:rsidR="000F53BC" w:rsidRPr="005E21F0">
        <w:rPr>
          <w:b/>
        </w:rPr>
        <w:t>and</w:t>
      </w:r>
      <w:r w:rsidR="000F53BC">
        <w:t xml:space="preserve"> </w:t>
      </w:r>
      <w:r w:rsidR="005E21F0" w:rsidRPr="005E21F0">
        <w:rPr>
          <w:b/>
        </w:rPr>
        <w:t>literature-searching</w:t>
      </w:r>
      <w:r w:rsidR="000F53BC" w:rsidRPr="005E21F0">
        <w:rPr>
          <w:b/>
        </w:rPr>
        <w:t xml:space="preserve"> videos</w:t>
      </w:r>
      <w:r w:rsidR="000F53BC" w:rsidRPr="000F53BC">
        <w:t xml:space="preserve"> must be recorded and submitted to Panopto™. Failure to </w:t>
      </w:r>
      <w:r w:rsidR="003B498B">
        <w:t xml:space="preserve">submit the article or </w:t>
      </w:r>
      <w:r w:rsidR="000F53BC" w:rsidRPr="000F53BC">
        <w:t>record and submit the presentation by the deadline will result in a 0; therefore, plan to record the presentation well in advance of the deadline in case technological issues arise.</w:t>
      </w:r>
      <w:r w:rsidR="003B498B">
        <w:t xml:space="preserve"> Should problems arise, contact the course coordinator prior to the deadline.</w:t>
      </w:r>
    </w:p>
    <w:p w14:paraId="2072A824" w14:textId="77777777" w:rsidR="00B200C7" w:rsidRPr="005E21F0" w:rsidRDefault="00B200C7" w:rsidP="00B200C7">
      <w:pPr>
        <w:rPr>
          <w:bCs/>
        </w:rPr>
      </w:pPr>
    </w:p>
    <w:p w14:paraId="7B6C18D4" w14:textId="3EA5D117" w:rsidR="007B1FAE" w:rsidRDefault="007B1FAE" w:rsidP="0043614D">
      <w:pPr>
        <w:pStyle w:val="Heading1"/>
      </w:pPr>
      <w:r>
        <w:t>Tips for Success</w:t>
      </w:r>
      <w:r w:rsidR="0043614D">
        <w:t>:</w:t>
      </w:r>
    </w:p>
    <w:p w14:paraId="26A36238" w14:textId="64FBB4E4" w:rsidR="00056372" w:rsidRPr="00056372" w:rsidRDefault="00056372" w:rsidP="00056372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056372">
        <w:rPr>
          <w:rFonts w:eastAsia="Times New Roman" w:cstheme="minorHAnsi"/>
          <w:color w:val="1D1C1D"/>
          <w:shd w:val="clear" w:color="auto" w:fill="FFFFFF"/>
        </w:rPr>
        <w:t>Remember to use the systematic approach, categorizing the question and reviewing tertiary resources, for the reasons we have discussed, before searching.</w:t>
      </w:r>
    </w:p>
    <w:p w14:paraId="5335229B" w14:textId="025B3DA6" w:rsidR="007B1FAE" w:rsidRPr="00056372" w:rsidRDefault="007B1FAE" w:rsidP="007B1FAE">
      <w:pPr>
        <w:numPr>
          <w:ilvl w:val="0"/>
          <w:numId w:val="2"/>
        </w:numPr>
        <w:jc w:val="both"/>
        <w:rPr>
          <w:rFonts w:cstheme="minorHAnsi"/>
          <w:bCs/>
        </w:rPr>
      </w:pPr>
      <w:r w:rsidRPr="00056372">
        <w:rPr>
          <w:rFonts w:cstheme="minorHAnsi"/>
          <w:bCs/>
        </w:rPr>
        <w:t>Take time conducting the search and look multiple ways before initiating any type of recording.</w:t>
      </w:r>
    </w:p>
    <w:p w14:paraId="393F01E3" w14:textId="52BE8EA3" w:rsidR="007B1FAE" w:rsidRPr="00056372" w:rsidRDefault="005E21F0" w:rsidP="007B1FAE">
      <w:pPr>
        <w:numPr>
          <w:ilvl w:val="0"/>
          <w:numId w:val="2"/>
        </w:numPr>
        <w:jc w:val="both"/>
        <w:rPr>
          <w:rFonts w:cstheme="minorHAnsi"/>
          <w:bCs/>
        </w:rPr>
      </w:pPr>
      <w:r w:rsidRPr="00056372">
        <w:rPr>
          <w:rFonts w:cstheme="minorHAnsi"/>
          <w:bCs/>
        </w:rPr>
        <w:t>While searching</w:t>
      </w:r>
      <w:r w:rsidR="007B1FAE" w:rsidRPr="00056372">
        <w:rPr>
          <w:rFonts w:cstheme="minorHAnsi"/>
          <w:bCs/>
        </w:rPr>
        <w:t xml:space="preserve">, document </w:t>
      </w:r>
      <w:r w:rsidRPr="00056372">
        <w:rPr>
          <w:rFonts w:cstheme="minorHAnsi"/>
          <w:bCs/>
        </w:rPr>
        <w:t>your</w:t>
      </w:r>
      <w:r w:rsidR="007B1FAE" w:rsidRPr="00056372">
        <w:rPr>
          <w:rFonts w:cstheme="minorHAnsi"/>
          <w:bCs/>
        </w:rPr>
        <w:t xml:space="preserve"> search</w:t>
      </w:r>
      <w:r w:rsidRPr="00056372">
        <w:rPr>
          <w:rFonts w:cstheme="minorHAnsi"/>
          <w:bCs/>
        </w:rPr>
        <w:t xml:space="preserve"> strategy</w:t>
      </w:r>
      <w:r w:rsidR="007B1FAE" w:rsidRPr="00056372">
        <w:rPr>
          <w:rFonts w:cstheme="minorHAnsi"/>
          <w:bCs/>
        </w:rPr>
        <w:t xml:space="preserve"> so that when your search is the one you want to record and submit, all you must do is restart that search from the beginning.</w:t>
      </w:r>
    </w:p>
    <w:p w14:paraId="18FD2DDD" w14:textId="682FF259" w:rsidR="005E21F0" w:rsidRPr="00056372" w:rsidRDefault="005E21F0" w:rsidP="007B1FAE">
      <w:pPr>
        <w:numPr>
          <w:ilvl w:val="0"/>
          <w:numId w:val="2"/>
        </w:numPr>
        <w:jc w:val="both"/>
        <w:rPr>
          <w:rFonts w:cstheme="minorHAnsi"/>
          <w:bCs/>
        </w:rPr>
      </w:pPr>
      <w:r w:rsidRPr="00056372">
        <w:rPr>
          <w:rFonts w:cstheme="minorHAnsi"/>
          <w:bCs/>
        </w:rPr>
        <w:t>Consider doing a test video to make sure that both the audio and video are working before recording the video for submission.</w:t>
      </w:r>
    </w:p>
    <w:p w14:paraId="12711D79" w14:textId="6E0C1581" w:rsidR="00056372" w:rsidRPr="00056372" w:rsidRDefault="00056372" w:rsidP="00056372">
      <w:pPr>
        <w:pStyle w:val="ListParagraph"/>
        <w:numPr>
          <w:ilvl w:val="0"/>
          <w:numId w:val="2"/>
        </w:numPr>
        <w:rPr>
          <w:rFonts w:eastAsia="Times New Roman" w:cstheme="minorHAnsi"/>
          <w:sz w:val="28"/>
          <w:szCs w:val="28"/>
        </w:rPr>
      </w:pPr>
      <w:r w:rsidRPr="00056372">
        <w:rPr>
          <w:rFonts w:eastAsia="Times New Roman" w:cstheme="minorHAnsi"/>
          <w:color w:val="000000"/>
        </w:rPr>
        <w:t>Feel free to have searches prepared in another tab or window in advance and explain that when recording to shorten the length of the video.</w:t>
      </w:r>
    </w:p>
    <w:p w14:paraId="3EC303DC" w14:textId="4B0B2B96" w:rsidR="007B1FAE" w:rsidRPr="00056372" w:rsidRDefault="007B1FAE" w:rsidP="00B1041D">
      <w:pPr>
        <w:numPr>
          <w:ilvl w:val="0"/>
          <w:numId w:val="2"/>
        </w:numPr>
        <w:tabs>
          <w:tab w:val="num" w:pos="360"/>
        </w:tabs>
        <w:jc w:val="both"/>
        <w:rPr>
          <w:rFonts w:cstheme="minorHAnsi"/>
          <w:b/>
          <w:bCs/>
        </w:rPr>
      </w:pPr>
      <w:r w:rsidRPr="00056372">
        <w:rPr>
          <w:rFonts w:cstheme="minorHAnsi"/>
          <w:bCs/>
        </w:rPr>
        <w:t xml:space="preserve">The question in this case is the same one you will be assigned for the final </w:t>
      </w:r>
      <w:r w:rsidR="005E21F0" w:rsidRPr="00056372">
        <w:rPr>
          <w:rFonts w:cstheme="minorHAnsi"/>
          <w:bCs/>
        </w:rPr>
        <w:t>DI</w:t>
      </w:r>
      <w:r w:rsidRPr="00056372">
        <w:rPr>
          <w:rFonts w:cstheme="minorHAnsi"/>
          <w:bCs/>
        </w:rPr>
        <w:t xml:space="preserve"> question assignment. As such, conducting a good search now will help you when you start working on answering this question at the end of the semester.</w:t>
      </w:r>
    </w:p>
    <w:p w14:paraId="43F2E07B" w14:textId="77777777" w:rsidR="007B1FAE" w:rsidRPr="005E21F0" w:rsidRDefault="007B1FAE" w:rsidP="003B498B">
      <w:pPr>
        <w:rPr>
          <w:b/>
          <w:bCs/>
        </w:rPr>
      </w:pPr>
    </w:p>
    <w:p w14:paraId="157FB24D" w14:textId="77777777" w:rsidR="00D410DF" w:rsidRDefault="00D410DF">
      <w:pPr>
        <w:rPr>
          <w:b/>
          <w:bCs/>
        </w:rPr>
      </w:pPr>
      <w:r>
        <w:br w:type="page"/>
      </w:r>
    </w:p>
    <w:p w14:paraId="07F9CB35" w14:textId="2E15CDAA" w:rsidR="00764382" w:rsidRPr="005B0823" w:rsidRDefault="005B0823" w:rsidP="0043614D">
      <w:pPr>
        <w:pStyle w:val="Heading1"/>
      </w:pPr>
      <w:r w:rsidRPr="005B0823">
        <w:lastRenderedPageBreak/>
        <w:t xml:space="preserve">Literature Searching Video </w:t>
      </w:r>
      <w:r w:rsidR="00764382" w:rsidRPr="005B0823">
        <w:t>Rubric</w:t>
      </w:r>
      <w:r w:rsidR="0043614D">
        <w:t>:</w:t>
      </w:r>
    </w:p>
    <w:p w14:paraId="7F9B25A0" w14:textId="77777777" w:rsidR="007B1FAE" w:rsidRPr="005E21F0" w:rsidRDefault="007B1FAE" w:rsidP="00FD713B"/>
    <w:p w14:paraId="3A3B45BF" w14:textId="4CF8CB46" w:rsidR="00FD713B" w:rsidRDefault="00FD713B" w:rsidP="00A54B73">
      <w:r>
        <w:t>Total Points Possible: 20</w:t>
      </w: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3420"/>
        <w:gridCol w:w="1357"/>
        <w:gridCol w:w="2063"/>
        <w:gridCol w:w="3240"/>
      </w:tblGrid>
      <w:tr w:rsidR="005D6E9E" w14:paraId="70646F2F" w14:textId="77777777" w:rsidTr="00043411">
        <w:trPr>
          <w:trHeight w:val="293"/>
          <w:tblHeader/>
        </w:trPr>
        <w:tc>
          <w:tcPr>
            <w:tcW w:w="10080" w:type="dxa"/>
            <w:gridSpan w:val="4"/>
            <w:shd w:val="clear" w:color="auto" w:fill="D5DCE4" w:themeFill="text2" w:themeFillTint="33"/>
          </w:tcPr>
          <w:p w14:paraId="12A21DF8" w14:textId="15B5187F" w:rsidR="005D6E9E" w:rsidRPr="007B1FAE" w:rsidRDefault="005D6E9E">
            <w:pPr>
              <w:rPr>
                <w:sz w:val="22"/>
              </w:rPr>
            </w:pPr>
            <w:r w:rsidRPr="007B1FAE">
              <w:rPr>
                <w:sz w:val="22"/>
              </w:rPr>
              <w:t xml:space="preserve">Literature Searching Video Grading Rubric </w:t>
            </w:r>
          </w:p>
        </w:tc>
      </w:tr>
      <w:tr w:rsidR="005D6E9E" w14:paraId="55E633A4" w14:textId="77777777" w:rsidTr="00043411">
        <w:trPr>
          <w:trHeight w:val="293"/>
          <w:tblHeader/>
        </w:trPr>
        <w:tc>
          <w:tcPr>
            <w:tcW w:w="10080" w:type="dxa"/>
            <w:gridSpan w:val="4"/>
            <w:shd w:val="clear" w:color="auto" w:fill="E7E6E6" w:themeFill="background2"/>
          </w:tcPr>
          <w:p w14:paraId="1EF27103" w14:textId="49C66D29" w:rsidR="005D6E9E" w:rsidRPr="007B1FAE" w:rsidRDefault="005D6E9E" w:rsidP="005D6E9E">
            <w:pPr>
              <w:rPr>
                <w:sz w:val="22"/>
              </w:rPr>
            </w:pPr>
            <w:r w:rsidRPr="007B1FAE">
              <w:rPr>
                <w:sz w:val="22"/>
              </w:rPr>
              <w:t>Access: Does the student access PubMed from the MUSC Libraries website?</w:t>
            </w:r>
          </w:p>
        </w:tc>
      </w:tr>
      <w:tr w:rsidR="005D6E9E" w14:paraId="5F7CABDB" w14:textId="77777777" w:rsidTr="00043411">
        <w:trPr>
          <w:trHeight w:val="293"/>
          <w:tblHeader/>
        </w:trPr>
        <w:tc>
          <w:tcPr>
            <w:tcW w:w="4777" w:type="dxa"/>
            <w:gridSpan w:val="2"/>
          </w:tcPr>
          <w:p w14:paraId="394A5643" w14:textId="037AB5E4" w:rsidR="005D6E9E" w:rsidRPr="007B1FAE" w:rsidRDefault="005D6E9E" w:rsidP="005D6E9E">
            <w:pPr>
              <w:jc w:val="center"/>
              <w:rPr>
                <w:sz w:val="22"/>
              </w:rPr>
            </w:pPr>
            <w:r w:rsidRPr="007B1FAE">
              <w:rPr>
                <w:sz w:val="22"/>
              </w:rPr>
              <w:t>No (0 points)</w:t>
            </w:r>
          </w:p>
        </w:tc>
        <w:tc>
          <w:tcPr>
            <w:tcW w:w="5303" w:type="dxa"/>
            <w:gridSpan w:val="2"/>
          </w:tcPr>
          <w:p w14:paraId="73DC24CC" w14:textId="5F2CAED0" w:rsidR="005D6E9E" w:rsidRPr="007B1FAE" w:rsidRDefault="005D6E9E" w:rsidP="005D6E9E">
            <w:pPr>
              <w:jc w:val="center"/>
              <w:rPr>
                <w:sz w:val="22"/>
              </w:rPr>
            </w:pPr>
            <w:r w:rsidRPr="007B1FAE">
              <w:rPr>
                <w:sz w:val="22"/>
              </w:rPr>
              <w:t>Yes (</w:t>
            </w:r>
            <w:r w:rsidR="00351870" w:rsidRPr="007B1FAE">
              <w:rPr>
                <w:sz w:val="22"/>
              </w:rPr>
              <w:t>1</w:t>
            </w:r>
            <w:r w:rsidRPr="007B1FAE">
              <w:rPr>
                <w:sz w:val="22"/>
              </w:rPr>
              <w:t xml:space="preserve"> point)</w:t>
            </w:r>
          </w:p>
        </w:tc>
      </w:tr>
      <w:tr w:rsidR="005D6E9E" w14:paraId="4BD0940F" w14:textId="77777777" w:rsidTr="00043411">
        <w:trPr>
          <w:trHeight w:val="293"/>
          <w:tblHeader/>
        </w:trPr>
        <w:tc>
          <w:tcPr>
            <w:tcW w:w="10080" w:type="dxa"/>
            <w:gridSpan w:val="4"/>
            <w:shd w:val="clear" w:color="auto" w:fill="E7E6E6" w:themeFill="background2"/>
          </w:tcPr>
          <w:p w14:paraId="5B89AD77" w14:textId="3AC29706" w:rsidR="005D6E9E" w:rsidRPr="007B1FAE" w:rsidRDefault="005D6E9E" w:rsidP="005D6E9E">
            <w:pPr>
              <w:rPr>
                <w:sz w:val="22"/>
              </w:rPr>
            </w:pPr>
            <w:r w:rsidRPr="007B1FAE">
              <w:rPr>
                <w:sz w:val="22"/>
              </w:rPr>
              <w:t>Narration: Does the student clearly explain the actions being performed in the video?</w:t>
            </w:r>
          </w:p>
        </w:tc>
      </w:tr>
      <w:tr w:rsidR="005D6E9E" w14:paraId="4A161465" w14:textId="77777777" w:rsidTr="00043411">
        <w:trPr>
          <w:trHeight w:val="293"/>
          <w:tblHeader/>
        </w:trPr>
        <w:tc>
          <w:tcPr>
            <w:tcW w:w="4777" w:type="dxa"/>
            <w:gridSpan w:val="2"/>
          </w:tcPr>
          <w:p w14:paraId="1BCCD785" w14:textId="1B42E93B" w:rsidR="005D6E9E" w:rsidRPr="007B1FAE" w:rsidRDefault="005D6E9E" w:rsidP="005D6E9E">
            <w:pPr>
              <w:jc w:val="center"/>
              <w:rPr>
                <w:sz w:val="22"/>
              </w:rPr>
            </w:pPr>
            <w:r w:rsidRPr="007B1FAE">
              <w:rPr>
                <w:sz w:val="22"/>
              </w:rPr>
              <w:t>No (0 points)</w:t>
            </w:r>
          </w:p>
        </w:tc>
        <w:tc>
          <w:tcPr>
            <w:tcW w:w="5303" w:type="dxa"/>
            <w:gridSpan w:val="2"/>
          </w:tcPr>
          <w:p w14:paraId="1C74DB84" w14:textId="503B4B10" w:rsidR="005D6E9E" w:rsidRPr="007B1FAE" w:rsidRDefault="005D6E9E" w:rsidP="005D6E9E">
            <w:pPr>
              <w:jc w:val="center"/>
              <w:rPr>
                <w:sz w:val="22"/>
              </w:rPr>
            </w:pPr>
            <w:r w:rsidRPr="007B1FAE">
              <w:rPr>
                <w:sz w:val="22"/>
              </w:rPr>
              <w:t>Yes (</w:t>
            </w:r>
            <w:r w:rsidR="00660C0C" w:rsidRPr="007B1FAE">
              <w:rPr>
                <w:sz w:val="22"/>
              </w:rPr>
              <w:t>2</w:t>
            </w:r>
            <w:r w:rsidRPr="007B1FAE">
              <w:rPr>
                <w:sz w:val="22"/>
              </w:rPr>
              <w:t xml:space="preserve"> point</w:t>
            </w:r>
            <w:r w:rsidR="00351870" w:rsidRPr="007B1FAE">
              <w:rPr>
                <w:sz w:val="22"/>
              </w:rPr>
              <w:t>s</w:t>
            </w:r>
            <w:r w:rsidRPr="007B1FAE">
              <w:rPr>
                <w:sz w:val="22"/>
              </w:rPr>
              <w:t>)</w:t>
            </w:r>
          </w:p>
        </w:tc>
      </w:tr>
      <w:tr w:rsidR="006D324C" w14:paraId="78110AB7" w14:textId="77777777" w:rsidTr="00043411">
        <w:trPr>
          <w:trHeight w:val="293"/>
          <w:tblHeader/>
        </w:trPr>
        <w:tc>
          <w:tcPr>
            <w:tcW w:w="10080" w:type="dxa"/>
            <w:gridSpan w:val="4"/>
            <w:shd w:val="clear" w:color="auto" w:fill="E7E6E6" w:themeFill="background2"/>
          </w:tcPr>
          <w:p w14:paraId="7F7CF6B2" w14:textId="6DB19678" w:rsidR="006D324C" w:rsidRPr="007B1FAE" w:rsidRDefault="006D324C" w:rsidP="00540C8A">
            <w:pPr>
              <w:jc w:val="both"/>
              <w:rPr>
                <w:sz w:val="22"/>
              </w:rPr>
            </w:pPr>
            <w:r w:rsidRPr="007B1FAE">
              <w:rPr>
                <w:sz w:val="22"/>
              </w:rPr>
              <w:t>MeSH Database: Does the student begin the literature search by searching the MeSH database?</w:t>
            </w:r>
          </w:p>
        </w:tc>
      </w:tr>
      <w:tr w:rsidR="005D6E9E" w14:paraId="43AA8B4B" w14:textId="77777777" w:rsidTr="00043411">
        <w:trPr>
          <w:trHeight w:val="293"/>
          <w:tblHeader/>
        </w:trPr>
        <w:tc>
          <w:tcPr>
            <w:tcW w:w="4777" w:type="dxa"/>
            <w:gridSpan w:val="2"/>
          </w:tcPr>
          <w:p w14:paraId="40D4F8A7" w14:textId="2532FD7B" w:rsidR="005D6E9E" w:rsidRPr="007B1FAE" w:rsidRDefault="006D324C" w:rsidP="006D324C">
            <w:pPr>
              <w:jc w:val="center"/>
              <w:rPr>
                <w:sz w:val="22"/>
              </w:rPr>
            </w:pPr>
            <w:r w:rsidRPr="007B1FAE">
              <w:rPr>
                <w:sz w:val="22"/>
              </w:rPr>
              <w:t>No (0 points)</w:t>
            </w:r>
          </w:p>
        </w:tc>
        <w:tc>
          <w:tcPr>
            <w:tcW w:w="5303" w:type="dxa"/>
            <w:gridSpan w:val="2"/>
          </w:tcPr>
          <w:p w14:paraId="45540758" w14:textId="2A08AE6D" w:rsidR="005D6E9E" w:rsidRPr="007B1FAE" w:rsidRDefault="006D324C" w:rsidP="006D324C">
            <w:pPr>
              <w:jc w:val="center"/>
              <w:rPr>
                <w:sz w:val="22"/>
              </w:rPr>
            </w:pPr>
            <w:r w:rsidRPr="007B1FAE">
              <w:rPr>
                <w:sz w:val="22"/>
              </w:rPr>
              <w:t>Yes (2 points)</w:t>
            </w:r>
          </w:p>
        </w:tc>
      </w:tr>
      <w:tr w:rsidR="006D324C" w14:paraId="1431647E" w14:textId="77777777" w:rsidTr="00043411">
        <w:trPr>
          <w:trHeight w:val="293"/>
          <w:tblHeader/>
        </w:trPr>
        <w:tc>
          <w:tcPr>
            <w:tcW w:w="10080" w:type="dxa"/>
            <w:gridSpan w:val="4"/>
            <w:shd w:val="clear" w:color="auto" w:fill="E7E6E6" w:themeFill="background2"/>
          </w:tcPr>
          <w:p w14:paraId="2D724798" w14:textId="3C88F87D" w:rsidR="006D324C" w:rsidRPr="007B1FAE" w:rsidRDefault="006D324C" w:rsidP="006D324C">
            <w:pPr>
              <w:rPr>
                <w:sz w:val="22"/>
              </w:rPr>
            </w:pPr>
            <w:r w:rsidRPr="007B1FAE">
              <w:rPr>
                <w:sz w:val="22"/>
              </w:rPr>
              <w:t>Appropriate MeSH Terms: Does the student select the appropriate MeSH terms for the case?</w:t>
            </w:r>
          </w:p>
        </w:tc>
      </w:tr>
      <w:tr w:rsidR="006D324C" w14:paraId="275C05FB" w14:textId="77777777" w:rsidTr="00043411">
        <w:trPr>
          <w:trHeight w:val="293"/>
          <w:tblHeader/>
        </w:trPr>
        <w:tc>
          <w:tcPr>
            <w:tcW w:w="3420" w:type="dxa"/>
            <w:vAlign w:val="center"/>
          </w:tcPr>
          <w:p w14:paraId="4E164C71" w14:textId="30050B32" w:rsidR="006D324C" w:rsidRPr="007B1FAE" w:rsidRDefault="00660C0C" w:rsidP="00863E26">
            <w:pPr>
              <w:jc w:val="center"/>
              <w:rPr>
                <w:sz w:val="22"/>
              </w:rPr>
            </w:pPr>
            <w:r w:rsidRPr="007B1FAE">
              <w:rPr>
                <w:sz w:val="22"/>
              </w:rPr>
              <w:t>None were appropriate (0 points)</w:t>
            </w:r>
          </w:p>
        </w:tc>
        <w:tc>
          <w:tcPr>
            <w:tcW w:w="3420" w:type="dxa"/>
            <w:gridSpan w:val="2"/>
            <w:vAlign w:val="center"/>
          </w:tcPr>
          <w:p w14:paraId="487F6736" w14:textId="6704E8E3" w:rsidR="006D324C" w:rsidRPr="007B1FAE" w:rsidRDefault="00660C0C" w:rsidP="00863E26">
            <w:pPr>
              <w:ind w:hanging="11"/>
              <w:jc w:val="center"/>
              <w:rPr>
                <w:sz w:val="22"/>
              </w:rPr>
            </w:pPr>
            <w:r w:rsidRPr="007B1FAE">
              <w:rPr>
                <w:sz w:val="22"/>
              </w:rPr>
              <w:t xml:space="preserve">Some were appropriate </w:t>
            </w:r>
            <w:r w:rsidR="006D324C" w:rsidRPr="007B1FAE">
              <w:rPr>
                <w:sz w:val="22"/>
              </w:rPr>
              <w:t>(</w:t>
            </w:r>
            <w:r w:rsidRPr="007B1FAE">
              <w:rPr>
                <w:sz w:val="22"/>
              </w:rPr>
              <w:t>2</w:t>
            </w:r>
            <w:r w:rsidR="006D324C" w:rsidRPr="007B1FAE">
              <w:rPr>
                <w:sz w:val="22"/>
              </w:rPr>
              <w:t xml:space="preserve"> points)</w:t>
            </w:r>
          </w:p>
        </w:tc>
        <w:tc>
          <w:tcPr>
            <w:tcW w:w="3240" w:type="dxa"/>
          </w:tcPr>
          <w:p w14:paraId="783F16D6" w14:textId="0A634DF1" w:rsidR="006D324C" w:rsidRPr="007B1FAE" w:rsidRDefault="00660C0C" w:rsidP="006D324C">
            <w:pPr>
              <w:jc w:val="center"/>
              <w:rPr>
                <w:sz w:val="22"/>
              </w:rPr>
            </w:pPr>
            <w:r w:rsidRPr="007B1FAE">
              <w:rPr>
                <w:sz w:val="22"/>
              </w:rPr>
              <w:t xml:space="preserve">All were appropriate </w:t>
            </w:r>
            <w:r w:rsidR="006D324C" w:rsidRPr="007B1FAE">
              <w:rPr>
                <w:sz w:val="22"/>
              </w:rPr>
              <w:t>(</w:t>
            </w:r>
            <w:r w:rsidRPr="007B1FAE">
              <w:rPr>
                <w:sz w:val="22"/>
              </w:rPr>
              <w:t>4</w:t>
            </w:r>
            <w:r w:rsidR="006D324C" w:rsidRPr="007B1FAE">
              <w:rPr>
                <w:sz w:val="22"/>
              </w:rPr>
              <w:t xml:space="preserve"> points)</w:t>
            </w:r>
          </w:p>
        </w:tc>
      </w:tr>
      <w:tr w:rsidR="006D324C" w14:paraId="7572586F" w14:textId="77777777" w:rsidTr="00043411">
        <w:trPr>
          <w:trHeight w:val="293"/>
          <w:tblHeader/>
        </w:trPr>
        <w:tc>
          <w:tcPr>
            <w:tcW w:w="10080" w:type="dxa"/>
            <w:gridSpan w:val="4"/>
            <w:shd w:val="clear" w:color="auto" w:fill="E7E6E6" w:themeFill="background2"/>
          </w:tcPr>
          <w:p w14:paraId="7CA5887F" w14:textId="720FFF7C" w:rsidR="006D324C" w:rsidRPr="007B1FAE" w:rsidRDefault="006D324C" w:rsidP="00540C8A">
            <w:pPr>
              <w:jc w:val="both"/>
              <w:rPr>
                <w:sz w:val="22"/>
              </w:rPr>
            </w:pPr>
            <w:r w:rsidRPr="007B1FAE">
              <w:rPr>
                <w:sz w:val="22"/>
              </w:rPr>
              <w:t>Boolean Operators: Does the student combine MeSH terms with appropriate Boolean operators?</w:t>
            </w:r>
          </w:p>
        </w:tc>
      </w:tr>
      <w:tr w:rsidR="006D324C" w14:paraId="11FC38A1" w14:textId="77777777" w:rsidTr="00043411">
        <w:trPr>
          <w:trHeight w:val="293"/>
          <w:tblHeader/>
        </w:trPr>
        <w:tc>
          <w:tcPr>
            <w:tcW w:w="4777" w:type="dxa"/>
            <w:gridSpan w:val="2"/>
            <w:shd w:val="clear" w:color="auto" w:fill="auto"/>
          </w:tcPr>
          <w:p w14:paraId="47A64447" w14:textId="256B07C0" w:rsidR="006D324C" w:rsidRPr="007B1FAE" w:rsidRDefault="006D324C" w:rsidP="006D324C">
            <w:pPr>
              <w:jc w:val="center"/>
              <w:rPr>
                <w:sz w:val="22"/>
              </w:rPr>
            </w:pPr>
            <w:r w:rsidRPr="007B1FAE">
              <w:rPr>
                <w:sz w:val="22"/>
              </w:rPr>
              <w:t>No (0 points)</w:t>
            </w:r>
          </w:p>
        </w:tc>
        <w:tc>
          <w:tcPr>
            <w:tcW w:w="5303" w:type="dxa"/>
            <w:gridSpan w:val="2"/>
            <w:shd w:val="clear" w:color="auto" w:fill="auto"/>
          </w:tcPr>
          <w:p w14:paraId="431B864E" w14:textId="59DE6E8D" w:rsidR="006D324C" w:rsidRPr="007B1FAE" w:rsidRDefault="006D324C" w:rsidP="006D324C">
            <w:pPr>
              <w:jc w:val="center"/>
              <w:rPr>
                <w:sz w:val="22"/>
              </w:rPr>
            </w:pPr>
            <w:r w:rsidRPr="007B1FAE">
              <w:rPr>
                <w:sz w:val="22"/>
              </w:rPr>
              <w:t>Yes (</w:t>
            </w:r>
            <w:r w:rsidR="00351870" w:rsidRPr="007B1FAE">
              <w:rPr>
                <w:sz w:val="22"/>
              </w:rPr>
              <w:t>1</w:t>
            </w:r>
            <w:r w:rsidRPr="007B1FAE">
              <w:rPr>
                <w:sz w:val="22"/>
              </w:rPr>
              <w:t xml:space="preserve"> point)</w:t>
            </w:r>
          </w:p>
        </w:tc>
      </w:tr>
      <w:tr w:rsidR="006D324C" w14:paraId="5EF94AE3" w14:textId="77777777" w:rsidTr="00043411">
        <w:trPr>
          <w:trHeight w:val="293"/>
          <w:tblHeader/>
        </w:trPr>
        <w:tc>
          <w:tcPr>
            <w:tcW w:w="10080" w:type="dxa"/>
            <w:gridSpan w:val="4"/>
            <w:shd w:val="clear" w:color="auto" w:fill="E7E6E6" w:themeFill="background2"/>
          </w:tcPr>
          <w:p w14:paraId="3816D515" w14:textId="3DBDEE36" w:rsidR="006D324C" w:rsidRPr="007B1FAE" w:rsidRDefault="00660C0C" w:rsidP="00540C8A">
            <w:pPr>
              <w:jc w:val="both"/>
              <w:rPr>
                <w:sz w:val="22"/>
              </w:rPr>
            </w:pPr>
            <w:r w:rsidRPr="007B1FAE">
              <w:rPr>
                <w:sz w:val="22"/>
              </w:rPr>
              <w:t>Advanced Searching Techniques</w:t>
            </w:r>
            <w:r w:rsidR="006D324C" w:rsidRPr="007B1FAE">
              <w:rPr>
                <w:sz w:val="22"/>
              </w:rPr>
              <w:t xml:space="preserve">: Does the student use </w:t>
            </w:r>
            <w:r w:rsidR="00351870" w:rsidRPr="007B1FAE">
              <w:rPr>
                <w:sz w:val="22"/>
              </w:rPr>
              <w:t>advanced</w:t>
            </w:r>
            <w:r w:rsidR="006D324C" w:rsidRPr="007B1FAE">
              <w:rPr>
                <w:sz w:val="22"/>
              </w:rPr>
              <w:t xml:space="preserve"> techniques</w:t>
            </w:r>
            <w:r w:rsidR="00DD5ED6">
              <w:rPr>
                <w:sz w:val="22"/>
              </w:rPr>
              <w:t xml:space="preserve"> (</w:t>
            </w:r>
            <w:proofErr w:type="spellStart"/>
            <w:r w:rsidR="00DD5ED6">
              <w:rPr>
                <w:sz w:val="22"/>
              </w:rPr>
              <w:t>ie</w:t>
            </w:r>
            <w:proofErr w:type="spellEnd"/>
            <w:r w:rsidR="00DD5ED6">
              <w:rPr>
                <w:sz w:val="22"/>
              </w:rPr>
              <w:t>, not the advanced search builder) other than Boolean operators</w:t>
            </w:r>
            <w:r w:rsidR="006D324C" w:rsidRPr="007B1FAE">
              <w:rPr>
                <w:sz w:val="22"/>
              </w:rPr>
              <w:t xml:space="preserve"> to </w:t>
            </w:r>
            <w:r w:rsidRPr="007B1FAE">
              <w:rPr>
                <w:sz w:val="22"/>
              </w:rPr>
              <w:t xml:space="preserve">identify </w:t>
            </w:r>
            <w:r w:rsidR="006D324C" w:rsidRPr="007B1FAE">
              <w:rPr>
                <w:sz w:val="22"/>
              </w:rPr>
              <w:t xml:space="preserve">search results? </w:t>
            </w:r>
          </w:p>
        </w:tc>
      </w:tr>
      <w:tr w:rsidR="00863E26" w14:paraId="76CE2EC3" w14:textId="77777777" w:rsidTr="00043411">
        <w:trPr>
          <w:trHeight w:val="293"/>
          <w:tblHeader/>
        </w:trPr>
        <w:tc>
          <w:tcPr>
            <w:tcW w:w="4777" w:type="dxa"/>
            <w:gridSpan w:val="2"/>
            <w:shd w:val="clear" w:color="auto" w:fill="auto"/>
          </w:tcPr>
          <w:p w14:paraId="24DFB891" w14:textId="317425DF" w:rsidR="00863E26" w:rsidRPr="007B1FAE" w:rsidRDefault="00863E26" w:rsidP="00863E26">
            <w:pPr>
              <w:jc w:val="center"/>
              <w:rPr>
                <w:sz w:val="22"/>
              </w:rPr>
            </w:pPr>
            <w:r w:rsidRPr="007B1FAE">
              <w:rPr>
                <w:sz w:val="22"/>
              </w:rPr>
              <w:t>No (0 points)</w:t>
            </w:r>
          </w:p>
        </w:tc>
        <w:tc>
          <w:tcPr>
            <w:tcW w:w="5303" w:type="dxa"/>
            <w:gridSpan w:val="2"/>
            <w:shd w:val="clear" w:color="auto" w:fill="auto"/>
          </w:tcPr>
          <w:p w14:paraId="3FBDFE36" w14:textId="4FDDBBFF" w:rsidR="00863E26" w:rsidRPr="007B1FAE" w:rsidRDefault="00863E26" w:rsidP="00863E26">
            <w:pPr>
              <w:jc w:val="center"/>
              <w:rPr>
                <w:sz w:val="22"/>
              </w:rPr>
            </w:pPr>
            <w:r w:rsidRPr="007B1FAE">
              <w:rPr>
                <w:sz w:val="22"/>
              </w:rPr>
              <w:t>Yes (2 points)</w:t>
            </w:r>
          </w:p>
        </w:tc>
      </w:tr>
      <w:tr w:rsidR="00660C0C" w14:paraId="161ACB4E" w14:textId="77777777" w:rsidTr="00043411">
        <w:trPr>
          <w:trHeight w:val="293"/>
          <w:tblHeader/>
        </w:trPr>
        <w:tc>
          <w:tcPr>
            <w:tcW w:w="10080" w:type="dxa"/>
            <w:gridSpan w:val="4"/>
            <w:shd w:val="clear" w:color="auto" w:fill="E7E6E6" w:themeFill="background2"/>
          </w:tcPr>
          <w:p w14:paraId="0A37B4AB" w14:textId="7C633E00" w:rsidR="00660C0C" w:rsidRPr="007B1FAE" w:rsidRDefault="00660C0C" w:rsidP="009873AF">
            <w:pPr>
              <w:rPr>
                <w:sz w:val="22"/>
              </w:rPr>
            </w:pPr>
            <w:r w:rsidRPr="007B1FAE">
              <w:rPr>
                <w:sz w:val="22"/>
              </w:rPr>
              <w:t>Search Results: Does the search yield an efficient number of appropriate results?</w:t>
            </w:r>
          </w:p>
        </w:tc>
      </w:tr>
      <w:tr w:rsidR="00660C0C" w14:paraId="2CD87240" w14:textId="77777777" w:rsidTr="00043411">
        <w:trPr>
          <w:trHeight w:val="293"/>
          <w:tblHeader/>
        </w:trPr>
        <w:tc>
          <w:tcPr>
            <w:tcW w:w="3420" w:type="dxa"/>
            <w:shd w:val="clear" w:color="auto" w:fill="auto"/>
          </w:tcPr>
          <w:p w14:paraId="4D88EE91" w14:textId="63F77538" w:rsidR="00660C0C" w:rsidRPr="007B1FAE" w:rsidRDefault="00660C0C" w:rsidP="00351870">
            <w:pPr>
              <w:jc w:val="center"/>
              <w:rPr>
                <w:sz w:val="22"/>
              </w:rPr>
            </w:pPr>
            <w:r w:rsidRPr="007B1FAE">
              <w:rPr>
                <w:sz w:val="22"/>
              </w:rPr>
              <w:t>Search yields largely inappropriate literature (0 points)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1935165B" w14:textId="4D421D72" w:rsidR="00660C0C" w:rsidRPr="007B1FAE" w:rsidRDefault="00660C0C" w:rsidP="00351870">
            <w:pPr>
              <w:jc w:val="center"/>
              <w:rPr>
                <w:sz w:val="22"/>
              </w:rPr>
            </w:pPr>
            <w:r w:rsidRPr="007B1FAE">
              <w:rPr>
                <w:sz w:val="22"/>
              </w:rPr>
              <w:t>Inefficient search yields largely appropriate results (2 points)</w:t>
            </w:r>
          </w:p>
        </w:tc>
        <w:tc>
          <w:tcPr>
            <w:tcW w:w="3240" w:type="dxa"/>
            <w:shd w:val="clear" w:color="auto" w:fill="auto"/>
          </w:tcPr>
          <w:p w14:paraId="1CF6383E" w14:textId="5E9384F6" w:rsidR="00660C0C" w:rsidRPr="007B1FAE" w:rsidRDefault="00660C0C" w:rsidP="00351870">
            <w:pPr>
              <w:jc w:val="center"/>
              <w:rPr>
                <w:sz w:val="22"/>
              </w:rPr>
            </w:pPr>
            <w:r w:rsidRPr="007B1FAE">
              <w:rPr>
                <w:sz w:val="22"/>
              </w:rPr>
              <w:t>Efficient search yields largely appropriate results (4 points)</w:t>
            </w:r>
          </w:p>
        </w:tc>
      </w:tr>
      <w:tr w:rsidR="009873AF" w14:paraId="77489F5E" w14:textId="77777777" w:rsidTr="00043411">
        <w:trPr>
          <w:trHeight w:val="293"/>
          <w:tblHeader/>
        </w:trPr>
        <w:tc>
          <w:tcPr>
            <w:tcW w:w="10080" w:type="dxa"/>
            <w:gridSpan w:val="4"/>
            <w:shd w:val="clear" w:color="auto" w:fill="E7E6E6" w:themeFill="background2"/>
          </w:tcPr>
          <w:p w14:paraId="37C763B3" w14:textId="2B321CD6" w:rsidR="009873AF" w:rsidRPr="007B1FAE" w:rsidRDefault="009873AF" w:rsidP="00540C8A">
            <w:pPr>
              <w:jc w:val="both"/>
              <w:rPr>
                <w:sz w:val="22"/>
              </w:rPr>
            </w:pPr>
            <w:r w:rsidRPr="007B1FAE">
              <w:rPr>
                <w:sz w:val="22"/>
              </w:rPr>
              <w:t>Non-Indexed Citations: After completing the MeSH search, does the student appropriately conduct a search that will retrieve non-indexed citations?</w:t>
            </w:r>
          </w:p>
        </w:tc>
      </w:tr>
      <w:tr w:rsidR="00863E26" w14:paraId="1B4235D0" w14:textId="77777777" w:rsidTr="00043411">
        <w:trPr>
          <w:trHeight w:val="293"/>
          <w:tblHeader/>
        </w:trPr>
        <w:tc>
          <w:tcPr>
            <w:tcW w:w="4777" w:type="dxa"/>
            <w:gridSpan w:val="2"/>
            <w:shd w:val="clear" w:color="auto" w:fill="auto"/>
          </w:tcPr>
          <w:p w14:paraId="15628B80" w14:textId="77777777" w:rsidR="00863E26" w:rsidRPr="007B1FAE" w:rsidRDefault="00863E26" w:rsidP="00863E26">
            <w:pPr>
              <w:jc w:val="center"/>
              <w:rPr>
                <w:sz w:val="22"/>
              </w:rPr>
            </w:pPr>
            <w:r w:rsidRPr="007B1FAE">
              <w:rPr>
                <w:sz w:val="22"/>
              </w:rPr>
              <w:t>No (0 points)</w:t>
            </w:r>
          </w:p>
        </w:tc>
        <w:tc>
          <w:tcPr>
            <w:tcW w:w="5303" w:type="dxa"/>
            <w:gridSpan w:val="2"/>
            <w:shd w:val="clear" w:color="auto" w:fill="auto"/>
          </w:tcPr>
          <w:p w14:paraId="4520ED73" w14:textId="672519FA" w:rsidR="00863E26" w:rsidRPr="007B1FAE" w:rsidRDefault="00863E26" w:rsidP="00863E26">
            <w:pPr>
              <w:jc w:val="center"/>
              <w:rPr>
                <w:sz w:val="22"/>
              </w:rPr>
            </w:pPr>
            <w:r w:rsidRPr="007B1FAE">
              <w:rPr>
                <w:sz w:val="22"/>
              </w:rPr>
              <w:t>Yes (2 points)</w:t>
            </w:r>
          </w:p>
        </w:tc>
      </w:tr>
      <w:tr w:rsidR="00351870" w14:paraId="465316AD" w14:textId="77777777" w:rsidTr="00043411">
        <w:trPr>
          <w:trHeight w:val="293"/>
          <w:tblHeader/>
        </w:trPr>
        <w:tc>
          <w:tcPr>
            <w:tcW w:w="10080" w:type="dxa"/>
            <w:gridSpan w:val="4"/>
            <w:shd w:val="clear" w:color="auto" w:fill="E7E6E6" w:themeFill="background2"/>
          </w:tcPr>
          <w:p w14:paraId="274612FC" w14:textId="2A0DEBEC" w:rsidR="00351870" w:rsidRPr="007B1FAE" w:rsidRDefault="00351870" w:rsidP="00540C8A">
            <w:pPr>
              <w:jc w:val="both"/>
              <w:rPr>
                <w:sz w:val="22"/>
              </w:rPr>
            </w:pPr>
            <w:r w:rsidRPr="007B1FAE">
              <w:rPr>
                <w:sz w:val="22"/>
              </w:rPr>
              <w:t xml:space="preserve">Article Submission: </w:t>
            </w:r>
            <w:r w:rsidR="003B498B" w:rsidRPr="007B1FAE">
              <w:rPr>
                <w:sz w:val="22"/>
              </w:rPr>
              <w:t>Was the</w:t>
            </w:r>
            <w:r w:rsidRPr="007B1FAE">
              <w:rPr>
                <w:sz w:val="22"/>
              </w:rPr>
              <w:t xml:space="preserve"> PDF </w:t>
            </w:r>
            <w:r w:rsidR="003B498B" w:rsidRPr="007B1FAE">
              <w:rPr>
                <w:sz w:val="22"/>
              </w:rPr>
              <w:t xml:space="preserve">the student submitted relevant and </w:t>
            </w:r>
            <w:r w:rsidR="00717504" w:rsidRPr="007B1FAE">
              <w:rPr>
                <w:sz w:val="22"/>
              </w:rPr>
              <w:t>identified</w:t>
            </w:r>
            <w:r w:rsidR="003B498B" w:rsidRPr="007B1FAE">
              <w:rPr>
                <w:sz w:val="22"/>
              </w:rPr>
              <w:t xml:space="preserve"> from the recorded literature search</w:t>
            </w:r>
            <w:r w:rsidRPr="007B1FAE">
              <w:rPr>
                <w:sz w:val="22"/>
              </w:rPr>
              <w:t>?</w:t>
            </w:r>
          </w:p>
        </w:tc>
      </w:tr>
      <w:tr w:rsidR="00351870" w14:paraId="67B17B77" w14:textId="77777777" w:rsidTr="00043411">
        <w:trPr>
          <w:trHeight w:val="293"/>
          <w:tblHeader/>
        </w:trPr>
        <w:tc>
          <w:tcPr>
            <w:tcW w:w="4777" w:type="dxa"/>
            <w:gridSpan w:val="2"/>
            <w:shd w:val="clear" w:color="auto" w:fill="auto"/>
          </w:tcPr>
          <w:p w14:paraId="7C99CF79" w14:textId="64E14185" w:rsidR="00351870" w:rsidRPr="007B1FAE" w:rsidRDefault="00351870" w:rsidP="00863E26">
            <w:pPr>
              <w:jc w:val="center"/>
              <w:rPr>
                <w:sz w:val="22"/>
              </w:rPr>
            </w:pPr>
            <w:r w:rsidRPr="007B1FAE">
              <w:rPr>
                <w:sz w:val="22"/>
              </w:rPr>
              <w:t>No (0 points)</w:t>
            </w:r>
          </w:p>
        </w:tc>
        <w:tc>
          <w:tcPr>
            <w:tcW w:w="5303" w:type="dxa"/>
            <w:gridSpan w:val="2"/>
            <w:shd w:val="clear" w:color="auto" w:fill="auto"/>
          </w:tcPr>
          <w:p w14:paraId="33B952FD" w14:textId="15DAE748" w:rsidR="00351870" w:rsidRPr="007B1FAE" w:rsidRDefault="007B1FAE" w:rsidP="00863E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Y</w:t>
            </w:r>
            <w:r w:rsidR="00351870" w:rsidRPr="007B1FAE">
              <w:rPr>
                <w:sz w:val="22"/>
              </w:rPr>
              <w:t>es (</w:t>
            </w:r>
            <w:r w:rsidR="00056372">
              <w:rPr>
                <w:sz w:val="22"/>
              </w:rPr>
              <w:t>1</w:t>
            </w:r>
            <w:r w:rsidR="00351870" w:rsidRPr="007B1FAE">
              <w:rPr>
                <w:sz w:val="22"/>
              </w:rPr>
              <w:t xml:space="preserve"> point)</w:t>
            </w:r>
          </w:p>
        </w:tc>
      </w:tr>
      <w:tr w:rsidR="00056372" w14:paraId="2183D97F" w14:textId="77777777" w:rsidTr="00BF5D63">
        <w:trPr>
          <w:trHeight w:val="293"/>
          <w:tblHeader/>
        </w:trPr>
        <w:tc>
          <w:tcPr>
            <w:tcW w:w="10080" w:type="dxa"/>
            <w:gridSpan w:val="4"/>
            <w:shd w:val="clear" w:color="auto" w:fill="E7E6E6" w:themeFill="background2"/>
          </w:tcPr>
          <w:p w14:paraId="412E1FB9" w14:textId="456CAA81" w:rsidR="00056372" w:rsidRDefault="00056372" w:rsidP="00056372">
            <w:pPr>
              <w:rPr>
                <w:sz w:val="22"/>
              </w:rPr>
            </w:pPr>
            <w:r>
              <w:rPr>
                <w:sz w:val="22"/>
              </w:rPr>
              <w:t>Video Length: Was the video less than 5 minutes in length?</w:t>
            </w:r>
          </w:p>
        </w:tc>
      </w:tr>
      <w:tr w:rsidR="00056372" w14:paraId="1094332A" w14:textId="77777777" w:rsidTr="00043411">
        <w:trPr>
          <w:trHeight w:val="293"/>
          <w:tblHeader/>
        </w:trPr>
        <w:tc>
          <w:tcPr>
            <w:tcW w:w="4777" w:type="dxa"/>
            <w:gridSpan w:val="2"/>
            <w:shd w:val="clear" w:color="auto" w:fill="auto"/>
          </w:tcPr>
          <w:p w14:paraId="5A3B9615" w14:textId="1B946C91" w:rsidR="00056372" w:rsidRPr="007B1FAE" w:rsidRDefault="00056372" w:rsidP="00863E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 (0 points)</w:t>
            </w:r>
          </w:p>
        </w:tc>
        <w:tc>
          <w:tcPr>
            <w:tcW w:w="5303" w:type="dxa"/>
            <w:gridSpan w:val="2"/>
            <w:shd w:val="clear" w:color="auto" w:fill="auto"/>
          </w:tcPr>
          <w:p w14:paraId="3AF97F44" w14:textId="6B8C711D" w:rsidR="00056372" w:rsidRDefault="00056372" w:rsidP="00863E26">
            <w:pPr>
              <w:jc w:val="center"/>
              <w:rPr>
                <w:sz w:val="22"/>
              </w:rPr>
            </w:pPr>
            <w:r>
              <w:rPr>
                <w:sz w:val="22"/>
              </w:rPr>
              <w:t>Yes (1 point)</w:t>
            </w:r>
          </w:p>
        </w:tc>
      </w:tr>
    </w:tbl>
    <w:p w14:paraId="59F6FF86" w14:textId="457B8E0B" w:rsidR="00B0527E" w:rsidRDefault="00B0527E" w:rsidP="00FD02A4"/>
    <w:sectPr w:rsidR="00B0527E" w:rsidSect="00A54B7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87F92"/>
    <w:multiLevelType w:val="hybridMultilevel"/>
    <w:tmpl w:val="8E48F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7459"/>
    <w:multiLevelType w:val="multilevel"/>
    <w:tmpl w:val="B57E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913E1C"/>
    <w:multiLevelType w:val="hybridMultilevel"/>
    <w:tmpl w:val="1C80B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053D3"/>
    <w:multiLevelType w:val="hybridMultilevel"/>
    <w:tmpl w:val="871A5E4A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7C551338"/>
    <w:multiLevelType w:val="hybridMultilevel"/>
    <w:tmpl w:val="B552A610"/>
    <w:lvl w:ilvl="0" w:tplc="4BD24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A38"/>
    <w:rsid w:val="0000415E"/>
    <w:rsid w:val="00010201"/>
    <w:rsid w:val="00015BEA"/>
    <w:rsid w:val="000222D6"/>
    <w:rsid w:val="00035DD1"/>
    <w:rsid w:val="00042AC0"/>
    <w:rsid w:val="00043411"/>
    <w:rsid w:val="00056372"/>
    <w:rsid w:val="00061134"/>
    <w:rsid w:val="000700AB"/>
    <w:rsid w:val="000823EE"/>
    <w:rsid w:val="000A5FA9"/>
    <w:rsid w:val="000B0072"/>
    <w:rsid w:val="000B452F"/>
    <w:rsid w:val="000C1B53"/>
    <w:rsid w:val="000C72C9"/>
    <w:rsid w:val="000D646B"/>
    <w:rsid w:val="000F53BC"/>
    <w:rsid w:val="001206FA"/>
    <w:rsid w:val="0012525D"/>
    <w:rsid w:val="00130C4B"/>
    <w:rsid w:val="00134D3B"/>
    <w:rsid w:val="00142010"/>
    <w:rsid w:val="00146707"/>
    <w:rsid w:val="0016178B"/>
    <w:rsid w:val="00163842"/>
    <w:rsid w:val="00182E67"/>
    <w:rsid w:val="001B7470"/>
    <w:rsid w:val="001C4B55"/>
    <w:rsid w:val="001D47F8"/>
    <w:rsid w:val="001F2459"/>
    <w:rsid w:val="00204D00"/>
    <w:rsid w:val="002070BE"/>
    <w:rsid w:val="002118D5"/>
    <w:rsid w:val="00230380"/>
    <w:rsid w:val="00232CAC"/>
    <w:rsid w:val="00252BBB"/>
    <w:rsid w:val="00275231"/>
    <w:rsid w:val="00290BD0"/>
    <w:rsid w:val="00294A2B"/>
    <w:rsid w:val="002A0ECB"/>
    <w:rsid w:val="002A5E05"/>
    <w:rsid w:val="002B6AAB"/>
    <w:rsid w:val="002B6ADD"/>
    <w:rsid w:val="002B7E31"/>
    <w:rsid w:val="002C2279"/>
    <w:rsid w:val="002D397A"/>
    <w:rsid w:val="002D40ED"/>
    <w:rsid w:val="002F1EF5"/>
    <w:rsid w:val="002F2F29"/>
    <w:rsid w:val="002F396E"/>
    <w:rsid w:val="002F5DFB"/>
    <w:rsid w:val="002F71EE"/>
    <w:rsid w:val="0030069A"/>
    <w:rsid w:val="003270F0"/>
    <w:rsid w:val="003442EA"/>
    <w:rsid w:val="003452E9"/>
    <w:rsid w:val="003454C3"/>
    <w:rsid w:val="00351870"/>
    <w:rsid w:val="00352415"/>
    <w:rsid w:val="00353E6E"/>
    <w:rsid w:val="00357777"/>
    <w:rsid w:val="00364BA0"/>
    <w:rsid w:val="003651AA"/>
    <w:rsid w:val="003806C7"/>
    <w:rsid w:val="003819E4"/>
    <w:rsid w:val="003829CD"/>
    <w:rsid w:val="00397772"/>
    <w:rsid w:val="003978A0"/>
    <w:rsid w:val="003A098B"/>
    <w:rsid w:val="003A1313"/>
    <w:rsid w:val="003B4556"/>
    <w:rsid w:val="003B498B"/>
    <w:rsid w:val="003C4882"/>
    <w:rsid w:val="003C56DE"/>
    <w:rsid w:val="003D1B2D"/>
    <w:rsid w:val="003F20AF"/>
    <w:rsid w:val="003F2252"/>
    <w:rsid w:val="00410CC9"/>
    <w:rsid w:val="00422C28"/>
    <w:rsid w:val="00427D6F"/>
    <w:rsid w:val="0043614D"/>
    <w:rsid w:val="00437894"/>
    <w:rsid w:val="004535CF"/>
    <w:rsid w:val="00461225"/>
    <w:rsid w:val="004701CF"/>
    <w:rsid w:val="004A140E"/>
    <w:rsid w:val="004A4A11"/>
    <w:rsid w:val="004B0AC3"/>
    <w:rsid w:val="004C0BC6"/>
    <w:rsid w:val="004C63EF"/>
    <w:rsid w:val="004D02E3"/>
    <w:rsid w:val="004D4D0A"/>
    <w:rsid w:val="004D726E"/>
    <w:rsid w:val="004F4776"/>
    <w:rsid w:val="004F7C94"/>
    <w:rsid w:val="00512EBA"/>
    <w:rsid w:val="00531139"/>
    <w:rsid w:val="005319AF"/>
    <w:rsid w:val="00540C8A"/>
    <w:rsid w:val="00542CE7"/>
    <w:rsid w:val="00544F47"/>
    <w:rsid w:val="005450A9"/>
    <w:rsid w:val="00546C3F"/>
    <w:rsid w:val="00553CCA"/>
    <w:rsid w:val="0057645B"/>
    <w:rsid w:val="00585C1F"/>
    <w:rsid w:val="0059227D"/>
    <w:rsid w:val="005932F2"/>
    <w:rsid w:val="00597B57"/>
    <w:rsid w:val="005A215D"/>
    <w:rsid w:val="005A22FF"/>
    <w:rsid w:val="005A3D8C"/>
    <w:rsid w:val="005B0823"/>
    <w:rsid w:val="005B0945"/>
    <w:rsid w:val="005B2BF4"/>
    <w:rsid w:val="005B4AAA"/>
    <w:rsid w:val="005B6476"/>
    <w:rsid w:val="005D6E9E"/>
    <w:rsid w:val="005E21F0"/>
    <w:rsid w:val="005E41B9"/>
    <w:rsid w:val="005F3F98"/>
    <w:rsid w:val="0061119E"/>
    <w:rsid w:val="00627133"/>
    <w:rsid w:val="00631BF9"/>
    <w:rsid w:val="0064029E"/>
    <w:rsid w:val="00660C0C"/>
    <w:rsid w:val="00665850"/>
    <w:rsid w:val="0066588D"/>
    <w:rsid w:val="006665C6"/>
    <w:rsid w:val="00680ADB"/>
    <w:rsid w:val="0068568F"/>
    <w:rsid w:val="006861C9"/>
    <w:rsid w:val="006940BB"/>
    <w:rsid w:val="006968EF"/>
    <w:rsid w:val="006A5629"/>
    <w:rsid w:val="006B02FE"/>
    <w:rsid w:val="006B2F53"/>
    <w:rsid w:val="006B78E9"/>
    <w:rsid w:val="006C54AB"/>
    <w:rsid w:val="006D324C"/>
    <w:rsid w:val="006D6121"/>
    <w:rsid w:val="006D6715"/>
    <w:rsid w:val="006F2B97"/>
    <w:rsid w:val="00717504"/>
    <w:rsid w:val="007203EA"/>
    <w:rsid w:val="00736C81"/>
    <w:rsid w:val="00743247"/>
    <w:rsid w:val="007628BA"/>
    <w:rsid w:val="00764382"/>
    <w:rsid w:val="00766963"/>
    <w:rsid w:val="007864A6"/>
    <w:rsid w:val="007878DF"/>
    <w:rsid w:val="00791F09"/>
    <w:rsid w:val="00795B9F"/>
    <w:rsid w:val="00796405"/>
    <w:rsid w:val="007A2928"/>
    <w:rsid w:val="007A480F"/>
    <w:rsid w:val="007A5183"/>
    <w:rsid w:val="007B1FAE"/>
    <w:rsid w:val="007C6259"/>
    <w:rsid w:val="007D27D1"/>
    <w:rsid w:val="007F45EC"/>
    <w:rsid w:val="00806FE3"/>
    <w:rsid w:val="00837A11"/>
    <w:rsid w:val="0086331C"/>
    <w:rsid w:val="00863E26"/>
    <w:rsid w:val="0088165C"/>
    <w:rsid w:val="0088369D"/>
    <w:rsid w:val="008B24EF"/>
    <w:rsid w:val="008C6972"/>
    <w:rsid w:val="008D1229"/>
    <w:rsid w:val="008D5DA0"/>
    <w:rsid w:val="008E2C02"/>
    <w:rsid w:val="008E4CB0"/>
    <w:rsid w:val="008E6F8B"/>
    <w:rsid w:val="008E77D4"/>
    <w:rsid w:val="008F5CFF"/>
    <w:rsid w:val="009005AC"/>
    <w:rsid w:val="00901D96"/>
    <w:rsid w:val="009073A8"/>
    <w:rsid w:val="0091620B"/>
    <w:rsid w:val="00916B34"/>
    <w:rsid w:val="009173B2"/>
    <w:rsid w:val="0091756B"/>
    <w:rsid w:val="009274EC"/>
    <w:rsid w:val="00932838"/>
    <w:rsid w:val="0093617C"/>
    <w:rsid w:val="00936306"/>
    <w:rsid w:val="009475E7"/>
    <w:rsid w:val="0097043C"/>
    <w:rsid w:val="00972E87"/>
    <w:rsid w:val="00985055"/>
    <w:rsid w:val="0098513F"/>
    <w:rsid w:val="0098729F"/>
    <w:rsid w:val="009873AF"/>
    <w:rsid w:val="00996674"/>
    <w:rsid w:val="009B0B40"/>
    <w:rsid w:val="009C1981"/>
    <w:rsid w:val="009D05F3"/>
    <w:rsid w:val="009D2A71"/>
    <w:rsid w:val="009D76D0"/>
    <w:rsid w:val="009F69A6"/>
    <w:rsid w:val="00A010A3"/>
    <w:rsid w:val="00A0715B"/>
    <w:rsid w:val="00A1676E"/>
    <w:rsid w:val="00A16781"/>
    <w:rsid w:val="00A31890"/>
    <w:rsid w:val="00A34A62"/>
    <w:rsid w:val="00A35BFB"/>
    <w:rsid w:val="00A54B73"/>
    <w:rsid w:val="00A54C16"/>
    <w:rsid w:val="00A61181"/>
    <w:rsid w:val="00A7601B"/>
    <w:rsid w:val="00A94237"/>
    <w:rsid w:val="00A959B2"/>
    <w:rsid w:val="00AC0221"/>
    <w:rsid w:val="00AE4EF3"/>
    <w:rsid w:val="00B0527E"/>
    <w:rsid w:val="00B06B91"/>
    <w:rsid w:val="00B12830"/>
    <w:rsid w:val="00B1421F"/>
    <w:rsid w:val="00B200C7"/>
    <w:rsid w:val="00B43ADC"/>
    <w:rsid w:val="00B4548F"/>
    <w:rsid w:val="00B553C3"/>
    <w:rsid w:val="00B575B7"/>
    <w:rsid w:val="00B65EF1"/>
    <w:rsid w:val="00B66D00"/>
    <w:rsid w:val="00B674AF"/>
    <w:rsid w:val="00B80710"/>
    <w:rsid w:val="00B83279"/>
    <w:rsid w:val="00B8602A"/>
    <w:rsid w:val="00B93479"/>
    <w:rsid w:val="00BA1E2B"/>
    <w:rsid w:val="00BA27DC"/>
    <w:rsid w:val="00BA602E"/>
    <w:rsid w:val="00BC065C"/>
    <w:rsid w:val="00BC2DFA"/>
    <w:rsid w:val="00BC6B48"/>
    <w:rsid w:val="00BC6F4A"/>
    <w:rsid w:val="00BD03DA"/>
    <w:rsid w:val="00BD475A"/>
    <w:rsid w:val="00BE0BF9"/>
    <w:rsid w:val="00BE4E6A"/>
    <w:rsid w:val="00BF2D96"/>
    <w:rsid w:val="00BF5D63"/>
    <w:rsid w:val="00BF6284"/>
    <w:rsid w:val="00C034A1"/>
    <w:rsid w:val="00C130B7"/>
    <w:rsid w:val="00C15A60"/>
    <w:rsid w:val="00C46977"/>
    <w:rsid w:val="00C51CC6"/>
    <w:rsid w:val="00C6726C"/>
    <w:rsid w:val="00C7665B"/>
    <w:rsid w:val="00C877C7"/>
    <w:rsid w:val="00CA0524"/>
    <w:rsid w:val="00CA0ACC"/>
    <w:rsid w:val="00CA16BC"/>
    <w:rsid w:val="00CC2034"/>
    <w:rsid w:val="00CC444C"/>
    <w:rsid w:val="00CE1B52"/>
    <w:rsid w:val="00CF2027"/>
    <w:rsid w:val="00CF2E70"/>
    <w:rsid w:val="00D00E6A"/>
    <w:rsid w:val="00D01F1C"/>
    <w:rsid w:val="00D03167"/>
    <w:rsid w:val="00D04822"/>
    <w:rsid w:val="00D10096"/>
    <w:rsid w:val="00D143A2"/>
    <w:rsid w:val="00D15477"/>
    <w:rsid w:val="00D410DF"/>
    <w:rsid w:val="00D476D9"/>
    <w:rsid w:val="00D563FF"/>
    <w:rsid w:val="00D71308"/>
    <w:rsid w:val="00D73956"/>
    <w:rsid w:val="00D819B5"/>
    <w:rsid w:val="00D81D81"/>
    <w:rsid w:val="00D973C0"/>
    <w:rsid w:val="00D9751D"/>
    <w:rsid w:val="00DB174B"/>
    <w:rsid w:val="00DC5538"/>
    <w:rsid w:val="00DD2C19"/>
    <w:rsid w:val="00DD5ED6"/>
    <w:rsid w:val="00DD7392"/>
    <w:rsid w:val="00DE21AF"/>
    <w:rsid w:val="00DE3E30"/>
    <w:rsid w:val="00DE6C60"/>
    <w:rsid w:val="00DF5B15"/>
    <w:rsid w:val="00E13121"/>
    <w:rsid w:val="00E34BEA"/>
    <w:rsid w:val="00E51BD9"/>
    <w:rsid w:val="00E56B4D"/>
    <w:rsid w:val="00E57581"/>
    <w:rsid w:val="00E6071B"/>
    <w:rsid w:val="00E8290E"/>
    <w:rsid w:val="00E84A38"/>
    <w:rsid w:val="00E90FA2"/>
    <w:rsid w:val="00E96C69"/>
    <w:rsid w:val="00EC378E"/>
    <w:rsid w:val="00ED1EDC"/>
    <w:rsid w:val="00EE23B9"/>
    <w:rsid w:val="00F06A4C"/>
    <w:rsid w:val="00F17A0E"/>
    <w:rsid w:val="00F37D73"/>
    <w:rsid w:val="00F5203C"/>
    <w:rsid w:val="00F80657"/>
    <w:rsid w:val="00F8356B"/>
    <w:rsid w:val="00F911C1"/>
    <w:rsid w:val="00FA3405"/>
    <w:rsid w:val="00FD02A4"/>
    <w:rsid w:val="00FD19CC"/>
    <w:rsid w:val="00FD4547"/>
    <w:rsid w:val="00FD6A05"/>
    <w:rsid w:val="00FD713B"/>
    <w:rsid w:val="00FF01C3"/>
    <w:rsid w:val="00FF1C7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4BD7"/>
  <w15:chartTrackingRefBased/>
  <w15:docId w15:val="{0690C12B-D1E6-A044-AD43-38074F11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E6E"/>
    <w:pPr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0B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0B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63F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E6C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27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27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873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3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3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3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3AF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53E6E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353E6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53E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0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upport.panopto.com/s/topic/0TO39000000EovdGAC/creat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5D47D4-6AB2-4686-993F-B269D1CDA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Emily</dc:creator>
  <cp:keywords/>
  <dc:description/>
  <cp:lastModifiedBy>Jones, Emily Paige</cp:lastModifiedBy>
  <cp:revision>5</cp:revision>
  <dcterms:created xsi:type="dcterms:W3CDTF">2021-05-05T15:05:00Z</dcterms:created>
  <dcterms:modified xsi:type="dcterms:W3CDTF">2021-06-18T14:29:00Z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1505164</vt:lpwstr>
  </property>
  <property fmtid="{D5CDD505-2E9C-101B-9397-08002B2CF9AE}" pid="3" name="ProjectId">
    <vt:lpwstr>0</vt:lpwstr>
  </property>
  <property fmtid="{D5CDD505-2E9C-101B-9397-08002B2CF9AE}" pid="4" name="InsertAsFootnote">
    <vt:lpwstr>False</vt:lpwstr>
  </property>
  <property fmtid="{D5CDD505-2E9C-101B-9397-08002B2CF9AE}" pid="5" name="StyleId">
    <vt:lpwstr>http://www.zotero.org/styles/vancouver</vt:lpwstr>
  </property>
</Properties>
</file>